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CD095" w14:textId="77777777" w:rsidR="004C6DE7" w:rsidRPr="00EC1A0E" w:rsidRDefault="004C6DE7" w:rsidP="00EC1A0E">
      <w:pPr>
        <w:pStyle w:val="11"/>
        <w:ind w:firstLine="567"/>
        <w:rPr>
          <w:b/>
          <w:color w:val="000000"/>
          <w:sz w:val="24"/>
          <w:szCs w:val="24"/>
        </w:rPr>
      </w:pPr>
      <w:r w:rsidRPr="00EC1A0E">
        <w:rPr>
          <w:b/>
          <w:color w:val="000000"/>
          <w:sz w:val="24"/>
          <w:szCs w:val="24"/>
        </w:rPr>
        <w:t>методические рекомендации по изучению дисциплины</w:t>
      </w:r>
    </w:p>
    <w:p w14:paraId="0A8A980F" w14:textId="77777777" w:rsidR="004C6DE7" w:rsidRPr="00EC1A0E" w:rsidRDefault="004C6DE7" w:rsidP="00EC1A0E">
      <w:pPr>
        <w:pStyle w:val="ac"/>
        <w:spacing w:after="0"/>
        <w:ind w:left="360" w:firstLine="567"/>
        <w:jc w:val="center"/>
        <w:rPr>
          <w:color w:val="000000"/>
          <w:sz w:val="24"/>
          <w:szCs w:val="24"/>
        </w:rPr>
      </w:pPr>
      <w:r w:rsidRPr="00EC1A0E">
        <w:rPr>
          <w:b/>
          <w:color w:val="000000"/>
          <w:sz w:val="24"/>
          <w:szCs w:val="24"/>
        </w:rPr>
        <w:t>ПЛАН СЕМИНАРСКИХ ЗАНЯТИЙ:</w:t>
      </w:r>
    </w:p>
    <w:p w14:paraId="5FD279AD" w14:textId="2892CFC5" w:rsidR="00A0264B" w:rsidRPr="00EC1A0E" w:rsidRDefault="00A0264B" w:rsidP="00EC1A0E">
      <w:pPr>
        <w:ind w:firstLine="567"/>
        <w:jc w:val="both"/>
      </w:pPr>
      <w:bookmarkStart w:id="0" w:name="_Hlk535314415"/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0264B" w:rsidRPr="00EC1A0E" w14:paraId="29A05C61" w14:textId="77777777" w:rsidTr="00A0264B">
        <w:trPr>
          <w:trHeight w:val="734"/>
        </w:trPr>
        <w:tc>
          <w:tcPr>
            <w:tcW w:w="9640" w:type="dxa"/>
          </w:tcPr>
          <w:p w14:paraId="20D66399" w14:textId="77777777" w:rsidR="00A0264B" w:rsidRPr="00EC1A0E" w:rsidRDefault="00A0264B" w:rsidP="00EC1A0E">
            <w:pPr>
              <w:tabs>
                <w:tab w:val="left" w:pos="225"/>
              </w:tabs>
              <w:jc w:val="both"/>
              <w:rPr>
                <w:lang w:val="kk-KZ"/>
              </w:rPr>
            </w:pPr>
            <w:r w:rsidRPr="00EC1A0E">
              <w:rPr>
                <w:b/>
              </w:rPr>
              <w:t>Практическое занятие 1.</w:t>
            </w:r>
            <w:r w:rsidRPr="00EC1A0E">
              <w:rPr>
                <w:bCs/>
                <w:kern w:val="36"/>
              </w:rPr>
              <w:t xml:space="preserve"> Этапы становления системы образования Республики Казахстан. </w:t>
            </w:r>
            <w:r w:rsidRPr="00EC1A0E">
              <w:t>Управление системой высшего образования на различных этапах ее реформирования</w:t>
            </w:r>
          </w:p>
          <w:p w14:paraId="3CEA66DA" w14:textId="72F48590" w:rsidR="000D5517" w:rsidRPr="00EC1A0E" w:rsidRDefault="00F10D73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EC1A0E">
              <w:rPr>
                <w:rStyle w:val="a9"/>
                <w:color w:val="212529"/>
              </w:rPr>
              <w:t>П</w:t>
            </w:r>
            <w:r w:rsidR="000D5517" w:rsidRPr="00EC1A0E">
              <w:rPr>
                <w:rStyle w:val="a9"/>
                <w:color w:val="212529"/>
              </w:rPr>
              <w:t>ерв</w:t>
            </w:r>
            <w:r w:rsidRPr="00EC1A0E">
              <w:rPr>
                <w:rStyle w:val="a9"/>
                <w:color w:val="212529"/>
                <w:lang w:val="kk-KZ"/>
              </w:rPr>
              <w:t>ый</w:t>
            </w:r>
            <w:r w:rsidR="000D5517" w:rsidRPr="00EC1A0E">
              <w:rPr>
                <w:rStyle w:val="a9"/>
                <w:color w:val="212529"/>
              </w:rPr>
              <w:t xml:space="preserve"> период (1991-1994 гг.):</w:t>
            </w:r>
          </w:p>
          <w:p w14:paraId="0778A086" w14:textId="77777777" w:rsidR="000D5517" w:rsidRPr="00EC1A0E" w:rsidRDefault="000D5517" w:rsidP="00EC1A0E">
            <w:pPr>
              <w:shd w:val="clear" w:color="auto" w:fill="FFFFFF"/>
              <w:tabs>
                <w:tab w:val="left" w:pos="225"/>
              </w:tabs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закрепление за гражданами государственных грантов на образование;</w:t>
            </w:r>
          </w:p>
          <w:p w14:paraId="39B2FAAA" w14:textId="77777777" w:rsidR="000D5517" w:rsidRPr="00EC1A0E" w:rsidRDefault="000D5517" w:rsidP="00EC1A0E">
            <w:pPr>
              <w:shd w:val="clear" w:color="auto" w:fill="FFFFFF"/>
              <w:tabs>
                <w:tab w:val="left" w:pos="225"/>
              </w:tabs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создание правовой основы для реализации новых подходов к экономическому обеспечению сферы за счет рационального использования бюджетных средств;</w:t>
            </w:r>
          </w:p>
          <w:p w14:paraId="22471843" w14:textId="77777777" w:rsidR="000D5517" w:rsidRPr="00EC1A0E" w:rsidRDefault="000D5517" w:rsidP="00EC1A0E">
            <w:pPr>
              <w:shd w:val="clear" w:color="auto" w:fill="FFFFFF"/>
              <w:tabs>
                <w:tab w:val="left" w:pos="225"/>
              </w:tabs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привлечение внебюджетных средств и регулирование прав собственности.</w:t>
            </w:r>
          </w:p>
          <w:p w14:paraId="1C7A8747" w14:textId="29B4CAFE" w:rsidR="000D5517" w:rsidRPr="00EC1A0E" w:rsidRDefault="000D5517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b/>
                <w:color w:val="212529"/>
              </w:rPr>
            </w:pPr>
            <w:r w:rsidRPr="00EC1A0E">
              <w:rPr>
                <w:rStyle w:val="a9"/>
                <w:b w:val="0"/>
                <w:color w:val="212529"/>
              </w:rPr>
              <w:t>Закон Республики Казахстан «Об образовании» (1992 г.).</w:t>
            </w:r>
          </w:p>
          <w:p w14:paraId="22372E8A" w14:textId="77777777" w:rsidR="00F10D73" w:rsidRPr="00EC1A0E" w:rsidRDefault="00F10D73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EC1A0E">
              <w:rPr>
                <w:rStyle w:val="a9"/>
                <w:b w:val="0"/>
                <w:color w:val="212529"/>
                <w:lang w:val="kk-KZ"/>
              </w:rPr>
              <w:t>О</w:t>
            </w:r>
            <w:r w:rsidR="000D5517" w:rsidRPr="00EC1A0E">
              <w:rPr>
                <w:rStyle w:val="a9"/>
                <w:b w:val="0"/>
                <w:color w:val="212529"/>
              </w:rPr>
              <w:t>сновные приоритетные направления по реформированию системы образования</w:t>
            </w:r>
            <w:r w:rsidRPr="00EC1A0E">
              <w:rPr>
                <w:rStyle w:val="a9"/>
                <w:b w:val="0"/>
                <w:color w:val="212529"/>
                <w:lang w:val="kk-KZ"/>
              </w:rPr>
              <w:t>.</w:t>
            </w:r>
          </w:p>
          <w:p w14:paraId="12207506" w14:textId="40C52DC9" w:rsidR="000D5517" w:rsidRPr="00EC1A0E" w:rsidRDefault="00F10D73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b/>
                <w:color w:val="212529"/>
              </w:rPr>
            </w:pPr>
            <w:r w:rsidRPr="00EC1A0E">
              <w:rPr>
                <w:rStyle w:val="a9"/>
                <w:b w:val="0"/>
                <w:color w:val="212529"/>
                <w:lang w:val="kk-KZ"/>
              </w:rPr>
              <w:t>В</w:t>
            </w:r>
            <w:r w:rsidR="000D5517" w:rsidRPr="00EC1A0E">
              <w:rPr>
                <w:rStyle w:val="a9"/>
                <w:b w:val="0"/>
                <w:color w:val="212529"/>
              </w:rPr>
              <w:t>торо</w:t>
            </w:r>
            <w:r w:rsidRPr="00EC1A0E">
              <w:rPr>
                <w:rStyle w:val="a9"/>
                <w:b w:val="0"/>
                <w:color w:val="212529"/>
                <w:lang w:val="kk-KZ"/>
              </w:rPr>
              <w:t>й</w:t>
            </w:r>
            <w:r w:rsidR="000D5517" w:rsidRPr="00EC1A0E">
              <w:rPr>
                <w:rStyle w:val="a9"/>
                <w:b w:val="0"/>
                <w:color w:val="212529"/>
              </w:rPr>
              <w:t xml:space="preserve"> период</w:t>
            </w:r>
            <w:r w:rsidR="000D5517" w:rsidRPr="00EC1A0E">
              <w:rPr>
                <w:b/>
                <w:color w:val="212529"/>
              </w:rPr>
              <w:t> </w:t>
            </w:r>
            <w:r w:rsidR="000D5517" w:rsidRPr="00EC1A0E">
              <w:rPr>
                <w:color w:val="212529"/>
              </w:rPr>
              <w:t>(1995-1999 гг.)</w:t>
            </w:r>
            <w:r w:rsidRPr="00EC1A0E">
              <w:rPr>
                <w:color w:val="212529"/>
                <w:lang w:val="kk-KZ"/>
              </w:rPr>
              <w:t>.</w:t>
            </w:r>
            <w:r w:rsidR="000D5517" w:rsidRPr="00EC1A0E">
              <w:rPr>
                <w:b/>
                <w:color w:val="212529"/>
              </w:rPr>
              <w:t xml:space="preserve"> </w:t>
            </w:r>
          </w:p>
          <w:p w14:paraId="02362095" w14:textId="6AD8BC25" w:rsidR="000D5517" w:rsidRPr="00EC1A0E" w:rsidRDefault="000D5517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EC1A0E">
              <w:rPr>
                <w:rStyle w:val="a9"/>
                <w:b w:val="0"/>
                <w:color w:val="212529"/>
              </w:rPr>
              <w:t>Третий этап (</w:t>
            </w:r>
            <w:r w:rsidRPr="00EC1A0E">
              <w:rPr>
                <w:color w:val="212529"/>
              </w:rPr>
              <w:t>1999-2000гг.</w:t>
            </w:r>
            <w:r w:rsidR="00F10D73" w:rsidRPr="00EC1A0E">
              <w:rPr>
                <w:color w:val="212529"/>
                <w:lang w:val="kk-KZ"/>
              </w:rPr>
              <w:t>).</w:t>
            </w:r>
            <w:r w:rsidRPr="00EC1A0E">
              <w:rPr>
                <w:color w:val="212529"/>
              </w:rPr>
              <w:t xml:space="preserve"> </w:t>
            </w:r>
          </w:p>
          <w:p w14:paraId="20D40F7C" w14:textId="77777777" w:rsidR="00F10D73" w:rsidRPr="00EC1A0E" w:rsidRDefault="000D5517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b/>
                <w:color w:val="212529"/>
              </w:rPr>
            </w:pPr>
            <w:r w:rsidRPr="00EC1A0E">
              <w:rPr>
                <w:rStyle w:val="a9"/>
                <w:b w:val="0"/>
                <w:color w:val="212529"/>
              </w:rPr>
              <w:t>2010 г</w:t>
            </w:r>
            <w:r w:rsidR="00F10D73" w:rsidRPr="00EC1A0E">
              <w:rPr>
                <w:rStyle w:val="a9"/>
                <w:b w:val="0"/>
                <w:color w:val="212529"/>
                <w:lang w:val="kk-KZ"/>
              </w:rPr>
              <w:t>.</w:t>
            </w:r>
            <w:r w:rsidRPr="00EC1A0E">
              <w:rPr>
                <w:rStyle w:val="a9"/>
                <w:b w:val="0"/>
                <w:color w:val="212529"/>
              </w:rPr>
              <w:t xml:space="preserve"> двухэтапная государственная программа развития образования РК на 2011-2020 годы</w:t>
            </w:r>
            <w:r w:rsidRPr="00EC1A0E">
              <w:rPr>
                <w:b/>
                <w:color w:val="212529"/>
              </w:rPr>
              <w:t>. </w:t>
            </w:r>
          </w:p>
          <w:p w14:paraId="2D3547F7" w14:textId="77777777" w:rsidR="000D5517" w:rsidRPr="00EC1A0E" w:rsidRDefault="000D5517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 </w:t>
            </w:r>
          </w:p>
          <w:p w14:paraId="70168D85" w14:textId="77777777" w:rsidR="000D5517" w:rsidRPr="00EC1A0E" w:rsidRDefault="000D5517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EC1A0E">
              <w:rPr>
                <w:rStyle w:val="a9"/>
                <w:color w:val="212529"/>
              </w:rPr>
              <w:t>Литература</w:t>
            </w:r>
          </w:p>
          <w:p w14:paraId="2C400966" w14:textId="77777777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Никитина Л.Е. Социальный педагог в учреждении образования (модель и методика работ). -М., 2001.</w:t>
            </w:r>
          </w:p>
          <w:p w14:paraId="2FB55F0E" w14:textId="77777777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Государственная программа развития образования в Республике Казахстан на 2005</w:t>
            </w:r>
            <w:r w:rsidRPr="00EC1A0E">
              <w:rPr>
                <w:color w:val="212529"/>
              </w:rPr>
              <w:softHyphen/>
              <w:t>2010 годы. - Астана, 2004.</w:t>
            </w:r>
          </w:p>
          <w:p w14:paraId="5C0C5D1F" w14:textId="77777777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Закон Республики Казахстан «Об образовании» от 27 июля 2007 года.</w:t>
            </w:r>
          </w:p>
          <w:p w14:paraId="615D6193" w14:textId="77777777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Образование и наука в Республике Казахстан. (Информационно-статистические материалы). - Астана, 2005.</w:t>
            </w:r>
          </w:p>
          <w:p w14:paraId="56753325" w14:textId="77777777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edu.gov.kz/ru/</w:t>
            </w:r>
          </w:p>
          <w:p w14:paraId="6937FE1C" w14:textId="77777777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Джумабаева М. Образование. Спорная система. // Деловая неделя. - 2000. - 18 февраля.</w:t>
            </w:r>
          </w:p>
          <w:p w14:paraId="6FA1B4C2" w14:textId="29A5B7C1" w:rsidR="000D5517" w:rsidRPr="00EC1A0E" w:rsidRDefault="000D5517" w:rsidP="00EC1A0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color w:val="212529"/>
              </w:rPr>
              <w:t>edu.gov.kz/ru/</w:t>
            </w:r>
          </w:p>
        </w:tc>
      </w:tr>
      <w:tr w:rsidR="00A0264B" w:rsidRPr="00EC1A0E" w14:paraId="3BB701DE" w14:textId="77777777" w:rsidTr="00A0264B">
        <w:tc>
          <w:tcPr>
            <w:tcW w:w="9640" w:type="dxa"/>
          </w:tcPr>
          <w:p w14:paraId="3D659383" w14:textId="132750D2" w:rsidR="00A0264B" w:rsidRPr="00EC1A0E" w:rsidRDefault="00A0264B" w:rsidP="00EC1A0E">
            <w:pPr>
              <w:tabs>
                <w:tab w:val="left" w:pos="225"/>
              </w:tabs>
              <w:jc w:val="both"/>
              <w:rPr>
                <w:rStyle w:val="s9"/>
              </w:rPr>
            </w:pPr>
            <w:r w:rsidRPr="00EC1A0E">
              <w:rPr>
                <w:b/>
              </w:rPr>
              <w:t>Практическое занятие 2.</w:t>
            </w:r>
            <w:r w:rsidRPr="00EC1A0E">
              <w:t xml:space="preserve"> </w:t>
            </w:r>
            <w:r w:rsidR="00A623E1" w:rsidRPr="00EC1A0E">
              <w:rPr>
                <w:lang w:eastAsia="en-US"/>
              </w:rPr>
              <w:t xml:space="preserve">Нормативно-правовая база системы образования Республики Казахстан. </w:t>
            </w:r>
            <w:r w:rsidRPr="00EC1A0E">
              <w:t xml:space="preserve">Закон Республики Казахстан от 27 июля 2007 года «Об образовании». </w:t>
            </w:r>
            <w:hyperlink r:id="rId7" w:tgtFrame="_parent" w:tooltip="Закон Республики Казахстан от 27 июля 2007 года № 319-III " w:history="1">
              <w:r w:rsidRPr="00EC1A0E">
                <w:rPr>
                  <w:rStyle w:val="a8"/>
                </w:rPr>
                <w:t>Общие положения</w:t>
              </w:r>
            </w:hyperlink>
            <w:r w:rsidRPr="00EC1A0E">
              <w:rPr>
                <w:rStyle w:val="s9"/>
              </w:rPr>
              <w:t xml:space="preserve">. </w:t>
            </w:r>
            <w:hyperlink r:id="rId8" w:tgtFrame="_parent" w:tooltip="Закон Республики Казахстан от 27 июля 2007 года № 319-III " w:history="1">
              <w:r w:rsidRPr="00EC1A0E">
                <w:rPr>
                  <w:rStyle w:val="a8"/>
                </w:rPr>
                <w:t>Управление системой образования</w:t>
              </w:r>
            </w:hyperlink>
            <w:r w:rsidRPr="00EC1A0E">
              <w:rPr>
                <w:rStyle w:val="s9"/>
              </w:rPr>
              <w:t xml:space="preserve">. </w:t>
            </w:r>
            <w:hyperlink r:id="rId9" w:tgtFrame="_parent" w:tooltip="Закон Республики Казахстан от 27 июля 2007 года № 319-III " w:history="1">
              <w:r w:rsidRPr="00EC1A0E">
                <w:rPr>
                  <w:rStyle w:val="a8"/>
                </w:rPr>
                <w:t>Государственное регулирование в области образования</w:t>
              </w:r>
            </w:hyperlink>
            <w:r w:rsidRPr="00EC1A0E">
              <w:rPr>
                <w:rStyle w:val="s9"/>
              </w:rPr>
              <w:t>.</w:t>
            </w:r>
          </w:p>
          <w:p w14:paraId="281A2022" w14:textId="77777777" w:rsidR="00230821" w:rsidRPr="00EC1A0E" w:rsidRDefault="00230821" w:rsidP="00EC1A0E">
            <w:pPr>
              <w:tabs>
                <w:tab w:val="left" w:pos="225"/>
              </w:tabs>
              <w:jc w:val="both"/>
            </w:pPr>
          </w:p>
          <w:p w14:paraId="0D4F88E7" w14:textId="77777777" w:rsidR="00230821" w:rsidRPr="00EC1A0E" w:rsidRDefault="00230821" w:rsidP="00EC1A0E">
            <w:pPr>
              <w:pStyle w:val="af"/>
              <w:shd w:val="clear" w:color="auto" w:fill="FFFFFF"/>
              <w:tabs>
                <w:tab w:val="left" w:pos="225"/>
              </w:tabs>
              <w:spacing w:before="0" w:beforeAutospacing="0" w:after="0" w:afterAutospacing="0"/>
              <w:jc w:val="both"/>
              <w:rPr>
                <w:color w:val="212529"/>
              </w:rPr>
            </w:pPr>
            <w:r w:rsidRPr="00EC1A0E">
              <w:rPr>
                <w:rStyle w:val="a9"/>
                <w:color w:val="212529"/>
              </w:rPr>
              <w:t>Литература</w:t>
            </w:r>
          </w:p>
          <w:p w14:paraId="3F43C382" w14:textId="77777777" w:rsidR="00230821" w:rsidRPr="00EC1A0E" w:rsidRDefault="00230821" w:rsidP="00EC1A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Никитина Л.Е. Социальный педагог в учреждении образования (модель и методика работ). -М., 2001.</w:t>
            </w:r>
          </w:p>
          <w:p w14:paraId="25B037E8" w14:textId="77777777" w:rsidR="00230821" w:rsidRPr="00EC1A0E" w:rsidRDefault="00230821" w:rsidP="00EC1A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Государственная программа развития образования в Республике Казахстан на 2005</w:t>
            </w:r>
            <w:r w:rsidRPr="00EC1A0E">
              <w:rPr>
                <w:color w:val="212529"/>
              </w:rPr>
              <w:softHyphen/>
              <w:t>2010 годы. - Астана, 2004.</w:t>
            </w:r>
          </w:p>
          <w:p w14:paraId="745D8569" w14:textId="77777777" w:rsidR="00230821" w:rsidRPr="00EC1A0E" w:rsidRDefault="00230821" w:rsidP="00EC1A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Закон Республики Казахстан «Об образовании» от 27 июля 2007 года.</w:t>
            </w:r>
          </w:p>
          <w:p w14:paraId="42D40DF2" w14:textId="77777777" w:rsidR="00230821" w:rsidRPr="00EC1A0E" w:rsidRDefault="00230821" w:rsidP="00EC1A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Образование и наука в Республике Казахстан. (Информационно-статистические материалы). - Астана, 2005.</w:t>
            </w:r>
          </w:p>
          <w:p w14:paraId="5C27E00B" w14:textId="77777777" w:rsidR="00230821" w:rsidRPr="00EC1A0E" w:rsidRDefault="00230821" w:rsidP="00EC1A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edu.gov.kz/ru/</w:t>
            </w:r>
          </w:p>
          <w:p w14:paraId="00CAEBC1" w14:textId="77777777" w:rsidR="00230821" w:rsidRPr="00EC1A0E" w:rsidRDefault="00230821" w:rsidP="00EC1A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5"/>
              </w:tabs>
              <w:ind w:left="0" w:firstLine="0"/>
              <w:jc w:val="both"/>
              <w:rPr>
                <w:color w:val="212529"/>
              </w:rPr>
            </w:pPr>
            <w:r w:rsidRPr="00EC1A0E">
              <w:rPr>
                <w:color w:val="212529"/>
              </w:rPr>
              <w:t>Джумабаева М. Образование. Спорная система. // Деловая неделя. - 2000. - 18 февраля.</w:t>
            </w:r>
          </w:p>
          <w:p w14:paraId="0804D048" w14:textId="03C2F1DB" w:rsidR="00230821" w:rsidRPr="00EC1A0E" w:rsidRDefault="00230821" w:rsidP="00EC1A0E">
            <w:pPr>
              <w:tabs>
                <w:tab w:val="left" w:pos="225"/>
              </w:tabs>
              <w:jc w:val="both"/>
            </w:pPr>
            <w:r w:rsidRPr="00EC1A0E">
              <w:rPr>
                <w:color w:val="212529"/>
              </w:rPr>
              <w:t>edu.gov.kz/ru/</w:t>
            </w:r>
          </w:p>
        </w:tc>
      </w:tr>
      <w:tr w:rsidR="00A0264B" w:rsidRPr="00EC1A0E" w14:paraId="124DEA3D" w14:textId="77777777" w:rsidTr="00A0264B">
        <w:tc>
          <w:tcPr>
            <w:tcW w:w="9640" w:type="dxa"/>
          </w:tcPr>
          <w:p w14:paraId="1EDAE1CE" w14:textId="750ED968" w:rsidR="00A0264B" w:rsidRPr="00EC1A0E" w:rsidRDefault="00A0264B" w:rsidP="00EC1A0E">
            <w:pPr>
              <w:tabs>
                <w:tab w:val="left" w:pos="225"/>
                <w:tab w:val="left" w:pos="318"/>
              </w:tabs>
              <w:jc w:val="both"/>
              <w:rPr>
                <w:color w:val="000000"/>
              </w:rPr>
            </w:pPr>
            <w:r w:rsidRPr="00EC1A0E">
              <w:rPr>
                <w:b/>
              </w:rPr>
              <w:t xml:space="preserve">Практическое занятие 3 </w:t>
            </w:r>
            <w:r w:rsidR="00247FAC" w:rsidRPr="00EC1A0E">
              <w:rPr>
                <w:color w:val="000000"/>
              </w:rPr>
              <w:t>Профессиональный стандарт</w:t>
            </w:r>
            <w:r w:rsidR="00247FAC" w:rsidRPr="00EC1A0E">
              <w:t xml:space="preserve">. Общие положения. </w:t>
            </w:r>
            <w:r w:rsidR="00247FAC" w:rsidRPr="00EC1A0E">
              <w:rPr>
                <w:color w:val="000000"/>
              </w:rPr>
              <w:t>Требования к содержанию образования.</w:t>
            </w:r>
          </w:p>
          <w:p w14:paraId="728E5AE4" w14:textId="77777777" w:rsidR="00230821" w:rsidRPr="00EC1A0E" w:rsidRDefault="00230821" w:rsidP="00EC1A0E">
            <w:pPr>
              <w:pStyle w:val="1"/>
              <w:widowControl w:val="0"/>
              <w:tabs>
                <w:tab w:val="left" w:pos="225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C1A0E">
              <w:rPr>
                <w:sz w:val="24"/>
                <w:szCs w:val="24"/>
              </w:rPr>
              <w:t>Основная литература</w:t>
            </w:r>
          </w:p>
          <w:p w14:paraId="5A41D16A" w14:textId="77777777" w:rsidR="00230821" w:rsidRPr="00EC1A0E" w:rsidRDefault="00230821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t>Закон «Об образовании» РК. - Алматы, 2008.</w:t>
            </w:r>
          </w:p>
          <w:p w14:paraId="2A0BC1A0" w14:textId="77777777" w:rsidR="00230821" w:rsidRPr="00EC1A0E" w:rsidRDefault="00230821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bCs/>
              </w:rPr>
              <w:t xml:space="preserve">Государственный общеобязательный стандарт среднего </w:t>
            </w:r>
            <w:r w:rsidRPr="00EC1A0E">
              <w:t xml:space="preserve">образования </w:t>
            </w:r>
            <w:r w:rsidRPr="00EC1A0E">
              <w:rPr>
                <w:bCs/>
              </w:rPr>
              <w:t>(начального, основного среднего, общего среднего образования). – А., 2016</w:t>
            </w:r>
          </w:p>
          <w:p w14:paraId="200FE31B" w14:textId="77777777" w:rsidR="00230821" w:rsidRPr="00EC1A0E" w:rsidRDefault="00230821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color w:val="000000"/>
              </w:rPr>
              <w:t xml:space="preserve">Государственный общеобязательный стандарт технического и профессионального </w:t>
            </w:r>
            <w:r w:rsidRPr="00EC1A0E">
              <w:rPr>
                <w:color w:val="000000"/>
              </w:rPr>
              <w:lastRenderedPageBreak/>
              <w:t>образования.</w:t>
            </w:r>
            <w:r w:rsidRPr="00EC1A0E">
              <w:rPr>
                <w:b/>
                <w:color w:val="000000"/>
              </w:rPr>
              <w:t xml:space="preserve"> </w:t>
            </w:r>
            <w:r w:rsidRPr="00EC1A0E">
              <w:rPr>
                <w:bCs/>
              </w:rPr>
              <w:t>– А., 2016</w:t>
            </w:r>
          </w:p>
          <w:p w14:paraId="1C883D55" w14:textId="77777777" w:rsidR="00230821" w:rsidRPr="00EC1A0E" w:rsidRDefault="00230821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color w:val="000000"/>
              </w:rPr>
              <w:t xml:space="preserve">Государственный общеобязательный стандарт высшего образования. </w:t>
            </w:r>
            <w:r w:rsidRPr="00EC1A0E">
              <w:rPr>
                <w:bCs/>
              </w:rPr>
              <w:t>– А., 2016</w:t>
            </w:r>
          </w:p>
          <w:p w14:paraId="31A59409" w14:textId="77777777" w:rsidR="00230821" w:rsidRPr="00EC1A0E" w:rsidRDefault="00230821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bCs/>
              </w:rPr>
              <w:t>Государственный общеобязательный стандарт послевузовского образования. – А., 2016</w:t>
            </w:r>
          </w:p>
          <w:p w14:paraId="382CF2EA" w14:textId="77777777" w:rsidR="00230821" w:rsidRPr="00EC1A0E" w:rsidRDefault="00230821" w:rsidP="00EC1A0E">
            <w:pPr>
              <w:pStyle w:val="1"/>
              <w:widowControl w:val="0"/>
              <w:tabs>
                <w:tab w:val="left" w:pos="225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C1A0E">
              <w:rPr>
                <w:sz w:val="24"/>
                <w:szCs w:val="24"/>
              </w:rPr>
              <w:t>Дополнительная литература</w:t>
            </w:r>
          </w:p>
          <w:p w14:paraId="2F6FC616" w14:textId="77777777" w:rsidR="00230821" w:rsidRPr="00EC1A0E" w:rsidRDefault="00230821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Назарбаев H.A. Казахстан -2030: Процветание, безопасность и улучшение благосостояния всех казахстанцев: Послание Президента страны народу Казахстана // Мысль. 1997. - №12.</w:t>
            </w:r>
          </w:p>
          <w:p w14:paraId="6E0F13FB" w14:textId="77777777" w:rsidR="00230821" w:rsidRPr="00EC1A0E" w:rsidRDefault="00230821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Назарбаев Н.А. Казахстан на пути ускоренной экономической и политической модернизации: Послание Президента Республики Казахстан Н.А. Назарбаева народу Казахстана. - Астана: Елорда, 2005. - 44 с.</w:t>
            </w:r>
          </w:p>
          <w:p w14:paraId="537E63CB" w14:textId="77777777" w:rsidR="00230821" w:rsidRPr="00EC1A0E" w:rsidRDefault="00230821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Государственная программа развития образования в Республике Казахстан на 2005-2010 годы. - Астана, 2004.</w:t>
            </w:r>
          </w:p>
          <w:p w14:paraId="32C733E5" w14:textId="77777777" w:rsidR="00230821" w:rsidRPr="00EC1A0E" w:rsidRDefault="00230821" w:rsidP="00EC1A0E">
            <w:pPr>
              <w:pStyle w:val="a7"/>
              <w:numPr>
                <w:ilvl w:val="0"/>
                <w:numId w:val="6"/>
              </w:numPr>
              <w:tabs>
                <w:tab w:val="left" w:pos="225"/>
              </w:tabs>
              <w:ind w:left="0" w:firstLine="0"/>
              <w:contextualSpacing/>
              <w:jc w:val="both"/>
            </w:pPr>
            <w:r w:rsidRPr="00EC1A0E">
              <w:t xml:space="preserve">Государственная программа развития образования Республики Казахстан на 2011-2020 гг. </w:t>
            </w:r>
          </w:p>
          <w:p w14:paraId="1F1EA72B" w14:textId="77777777" w:rsidR="00230821" w:rsidRPr="00EC1A0E" w:rsidRDefault="00230821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Нурмагамбетов A.A. Образовательная политика Республики Казахстан в контексте трансформации системы высшего образования. -  Алматы, 2002. - 200 с.</w:t>
            </w:r>
          </w:p>
          <w:p w14:paraId="75FFE154" w14:textId="77777777" w:rsidR="00230821" w:rsidRPr="00EC1A0E" w:rsidRDefault="00230821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Глобализация образовательного рынка: реформа университетов Центральной Азии: Четвертая ежегодная международная конференция Образовательной сети. 5-6 апреля 2004 г. - Алматы, 2004. - 420 с.</w:t>
            </w:r>
          </w:p>
          <w:p w14:paraId="76CF85D3" w14:textId="7B62F841" w:rsidR="00230821" w:rsidRPr="00EC1A0E" w:rsidRDefault="00230821" w:rsidP="00EC1A0E">
            <w:pPr>
              <w:tabs>
                <w:tab w:val="left" w:pos="225"/>
                <w:tab w:val="left" w:pos="318"/>
              </w:tabs>
              <w:jc w:val="both"/>
            </w:pPr>
          </w:p>
        </w:tc>
      </w:tr>
      <w:tr w:rsidR="00A0264B" w:rsidRPr="00EC1A0E" w14:paraId="778C3CC4" w14:textId="77777777" w:rsidTr="00A0264B">
        <w:tc>
          <w:tcPr>
            <w:tcW w:w="9640" w:type="dxa"/>
          </w:tcPr>
          <w:p w14:paraId="63AA3515" w14:textId="77777777" w:rsidR="00A0264B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lastRenderedPageBreak/>
              <w:t>Практическое занятие  4.</w:t>
            </w:r>
            <w:r w:rsidRPr="00EC1A0E">
              <w:t xml:space="preserve"> </w:t>
            </w:r>
            <w:hyperlink r:id="rId10" w:history="1">
              <w:r w:rsidRPr="00EC1A0E">
                <w:t>Государственный общеобязательный стандарт</w:t>
              </w:r>
            </w:hyperlink>
            <w:r w:rsidRPr="00EC1A0E">
              <w:t xml:space="preserve"> дошкольного воспитания и обучения; г</w:t>
            </w:r>
            <w:hyperlink r:id="rId11" w:history="1">
              <w:r w:rsidRPr="00EC1A0E">
                <w:t>осударственный общеобязательный стандарт</w:t>
              </w:r>
            </w:hyperlink>
            <w:r w:rsidRPr="00EC1A0E">
              <w:t xml:space="preserve"> среднего образования (начального, основного среднего, общего среднего образования);  </w:t>
            </w:r>
            <w:hyperlink r:id="rId12" w:history="1">
              <w:r w:rsidRPr="00EC1A0E">
                <w:t>государственный общеобязательный стандарт</w:t>
              </w:r>
            </w:hyperlink>
            <w:r w:rsidRPr="00EC1A0E">
              <w:t xml:space="preserve"> технического и профессионального образования; </w:t>
            </w:r>
            <w:hyperlink r:id="rId13" w:history="1">
              <w:r w:rsidRPr="00EC1A0E">
                <w:t>государственный общеобязательный стандарт</w:t>
              </w:r>
            </w:hyperlink>
            <w:r w:rsidRPr="00EC1A0E">
              <w:t xml:space="preserve"> послесреднего образования; </w:t>
            </w:r>
            <w:hyperlink r:id="rId14" w:history="1">
              <w:r w:rsidRPr="00EC1A0E">
                <w:t>государственный общеобязательный стандарт</w:t>
              </w:r>
            </w:hyperlink>
            <w:r w:rsidRPr="00EC1A0E">
              <w:t xml:space="preserve"> высшего образования; </w:t>
            </w:r>
            <w:hyperlink r:id="rId15" w:history="1">
              <w:r w:rsidRPr="00EC1A0E">
                <w:t>государственный общеобязательный стандарт</w:t>
              </w:r>
            </w:hyperlink>
            <w:r w:rsidRPr="00EC1A0E">
              <w:t xml:space="preserve"> послевузовского образования.</w:t>
            </w:r>
          </w:p>
          <w:p w14:paraId="13C36363" w14:textId="77777777" w:rsidR="00BA5A89" w:rsidRPr="00EC1A0E" w:rsidRDefault="00BA5A89" w:rsidP="00EC1A0E">
            <w:pPr>
              <w:pStyle w:val="1"/>
              <w:widowControl w:val="0"/>
              <w:tabs>
                <w:tab w:val="left" w:pos="225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C1A0E">
              <w:rPr>
                <w:sz w:val="24"/>
                <w:szCs w:val="24"/>
              </w:rPr>
              <w:t>Основная литература</w:t>
            </w:r>
          </w:p>
          <w:p w14:paraId="49C89100" w14:textId="77777777" w:rsidR="00BA5A89" w:rsidRPr="00EC1A0E" w:rsidRDefault="00BA5A89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t>Закон «Об образовании» РК. - Алматы, 2008.</w:t>
            </w:r>
          </w:p>
          <w:p w14:paraId="2E6F8425" w14:textId="77777777" w:rsidR="00BA5A89" w:rsidRPr="00EC1A0E" w:rsidRDefault="00BA5A89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bCs/>
              </w:rPr>
              <w:t xml:space="preserve">Государственный общеобязательный стандарт среднего </w:t>
            </w:r>
            <w:r w:rsidRPr="00EC1A0E">
              <w:t xml:space="preserve">образования </w:t>
            </w:r>
            <w:r w:rsidRPr="00EC1A0E">
              <w:rPr>
                <w:bCs/>
              </w:rPr>
              <w:t>(начального, основного среднего, общего среднего образования). – А., 2016</w:t>
            </w:r>
          </w:p>
          <w:p w14:paraId="072D3C70" w14:textId="77777777" w:rsidR="00BA5A89" w:rsidRPr="00EC1A0E" w:rsidRDefault="00BA5A89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color w:val="000000"/>
              </w:rPr>
              <w:t>Государственный общеобязательный стандарт технического и профессионального образования.</w:t>
            </w:r>
            <w:r w:rsidRPr="00EC1A0E">
              <w:rPr>
                <w:b/>
                <w:color w:val="000000"/>
              </w:rPr>
              <w:t xml:space="preserve"> </w:t>
            </w:r>
            <w:r w:rsidRPr="00EC1A0E">
              <w:rPr>
                <w:bCs/>
              </w:rPr>
              <w:t>– А., 2016</w:t>
            </w:r>
          </w:p>
          <w:p w14:paraId="6D74429E" w14:textId="77777777" w:rsidR="00BA5A89" w:rsidRPr="00EC1A0E" w:rsidRDefault="00BA5A89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color w:val="000000"/>
              </w:rPr>
              <w:t xml:space="preserve">Государственный общеобязательный стандарт высшего образования. </w:t>
            </w:r>
            <w:r w:rsidRPr="00EC1A0E">
              <w:rPr>
                <w:bCs/>
              </w:rPr>
              <w:t>– А., 2016</w:t>
            </w:r>
          </w:p>
          <w:p w14:paraId="202C8E81" w14:textId="77777777" w:rsidR="00BA5A89" w:rsidRPr="00EC1A0E" w:rsidRDefault="00BA5A89" w:rsidP="00EC1A0E">
            <w:pPr>
              <w:widowControl w:val="0"/>
              <w:numPr>
                <w:ilvl w:val="0"/>
                <w:numId w:val="5"/>
              </w:numPr>
              <w:tabs>
                <w:tab w:val="left" w:pos="225"/>
              </w:tabs>
              <w:ind w:left="0" w:firstLine="0"/>
              <w:jc w:val="both"/>
            </w:pPr>
            <w:r w:rsidRPr="00EC1A0E">
              <w:rPr>
                <w:bCs/>
              </w:rPr>
              <w:t>Государственный общеобязательный стандарт послевузовского образования. – А., 2016</w:t>
            </w:r>
          </w:p>
          <w:p w14:paraId="68639BF0" w14:textId="77777777" w:rsidR="00BA5A89" w:rsidRPr="00EC1A0E" w:rsidRDefault="00BA5A89" w:rsidP="00EC1A0E">
            <w:pPr>
              <w:pStyle w:val="1"/>
              <w:widowControl w:val="0"/>
              <w:tabs>
                <w:tab w:val="left" w:pos="225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C1A0E">
              <w:rPr>
                <w:sz w:val="24"/>
                <w:szCs w:val="24"/>
              </w:rPr>
              <w:t>Дополнительная литература</w:t>
            </w:r>
          </w:p>
          <w:p w14:paraId="5062456A" w14:textId="77777777" w:rsidR="00BA5A89" w:rsidRPr="00EC1A0E" w:rsidRDefault="00BA5A89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Назарбаев H.A. Казахстан -2030: Процветание, безопасность и улучшение благосостояния всех казахстанцев: Послание Президента страны народу Казахстана // Мысль. 1997. - №12.</w:t>
            </w:r>
          </w:p>
          <w:p w14:paraId="650DDDAE" w14:textId="77777777" w:rsidR="00BA5A89" w:rsidRPr="00EC1A0E" w:rsidRDefault="00BA5A89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Назарбаев Н.А. Казахстан на пути ускоренной экономической и политической модернизации: Послание Президента Республики Казахстан Н.А. Назарбаева народу Казахстана. - Астана: Елорда, 2005. - 44 с.</w:t>
            </w:r>
          </w:p>
          <w:p w14:paraId="5FFE44CF" w14:textId="77777777" w:rsidR="00BA5A89" w:rsidRPr="00EC1A0E" w:rsidRDefault="00BA5A89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Государственная программа развития образования в Республике Казахстан на 2005-2010 годы. - Астана, 2004.</w:t>
            </w:r>
          </w:p>
          <w:p w14:paraId="38A2A8EB" w14:textId="77777777" w:rsidR="00BA5A89" w:rsidRPr="00EC1A0E" w:rsidRDefault="00BA5A89" w:rsidP="00EC1A0E">
            <w:pPr>
              <w:pStyle w:val="a7"/>
              <w:numPr>
                <w:ilvl w:val="0"/>
                <w:numId w:val="6"/>
              </w:numPr>
              <w:tabs>
                <w:tab w:val="left" w:pos="225"/>
              </w:tabs>
              <w:ind w:left="0" w:firstLine="0"/>
              <w:contextualSpacing/>
              <w:jc w:val="both"/>
            </w:pPr>
            <w:r w:rsidRPr="00EC1A0E">
              <w:t xml:space="preserve">Государственная программа развития образования Республики Казахстан на 2011-2020 гг. </w:t>
            </w:r>
          </w:p>
          <w:p w14:paraId="5337128A" w14:textId="77777777" w:rsidR="00BA5A89" w:rsidRPr="00EC1A0E" w:rsidRDefault="00BA5A89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Нурмагамбетов A.A. Образовательная политика Республики Казахстан в контексте трансформации системы высшего образования. -  Алматы, 2002. - 200 с.</w:t>
            </w:r>
          </w:p>
          <w:p w14:paraId="02CF29CE" w14:textId="77777777" w:rsidR="00BA5A89" w:rsidRPr="00EC1A0E" w:rsidRDefault="00BA5A89" w:rsidP="00EC1A0E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ind w:left="0" w:firstLine="0"/>
              <w:jc w:val="both"/>
            </w:pPr>
            <w:r w:rsidRPr="00EC1A0E">
              <w:t>Глобализация образовательного рынка: реформа университетов Центральной Азии: Четвертая ежегодная международная конференция Образовательной сети. 5-6 апреля 2004 г. - Алматы, 2004. - 420 с.</w:t>
            </w:r>
          </w:p>
          <w:p w14:paraId="6D3724D0" w14:textId="79E5102B" w:rsidR="00BA5A89" w:rsidRPr="00EC1A0E" w:rsidRDefault="00BA5A89" w:rsidP="00EC1A0E">
            <w:pPr>
              <w:tabs>
                <w:tab w:val="left" w:pos="225"/>
                <w:tab w:val="left" w:pos="261"/>
              </w:tabs>
              <w:jc w:val="both"/>
            </w:pPr>
          </w:p>
        </w:tc>
      </w:tr>
      <w:tr w:rsidR="00A0264B" w:rsidRPr="00EC1A0E" w14:paraId="6A44A615" w14:textId="77777777" w:rsidTr="00A0264B">
        <w:tc>
          <w:tcPr>
            <w:tcW w:w="9640" w:type="dxa"/>
          </w:tcPr>
          <w:p w14:paraId="4B4DF8EE" w14:textId="4F4C1A8E" w:rsidR="00A0264B" w:rsidRPr="00EC1A0E" w:rsidRDefault="00A0264B" w:rsidP="00EC1A0E">
            <w:pPr>
              <w:tabs>
                <w:tab w:val="left" w:pos="225"/>
              </w:tabs>
              <w:jc w:val="both"/>
            </w:pPr>
            <w:r w:rsidRPr="00EC1A0E">
              <w:rPr>
                <w:b/>
              </w:rPr>
              <w:lastRenderedPageBreak/>
              <w:t>Практическое занятие 5.</w:t>
            </w:r>
            <w:r w:rsidRPr="00EC1A0E">
              <w:rPr>
                <w:bCs/>
              </w:rPr>
              <w:t xml:space="preserve"> Государственная программа развития образования</w:t>
            </w:r>
            <w:r w:rsidRPr="00EC1A0E">
              <w:t xml:space="preserve"> </w:t>
            </w:r>
            <w:r w:rsidRPr="00EC1A0E">
              <w:rPr>
                <w:bCs/>
              </w:rPr>
              <w:t xml:space="preserve">Республики Казахстан. </w:t>
            </w:r>
            <w:r w:rsidRPr="00EC1A0E">
              <w:t>Сроки реализации (этапы). Цели, задачи, целевые индикаторы и показатели результатов реализации программы.</w:t>
            </w:r>
          </w:p>
          <w:p w14:paraId="6607DA02" w14:textId="4E7D25B4" w:rsidR="00BA5A89" w:rsidRPr="00EC1A0E" w:rsidRDefault="00BA5A89" w:rsidP="00EC1A0E">
            <w:pPr>
              <w:tabs>
                <w:tab w:val="left" w:pos="225"/>
              </w:tabs>
              <w:jc w:val="both"/>
            </w:pPr>
            <w:r w:rsidRPr="00EC1A0E">
              <w:rPr>
                <w:rFonts w:eastAsia="Calibri"/>
                <w:b/>
                <w:lang w:eastAsia="en-US"/>
              </w:rPr>
              <w:t>Интернет-ресурсы</w:t>
            </w:r>
            <w:r w:rsidRPr="00EC1A0E">
              <w:rPr>
                <w:b/>
              </w:rPr>
              <w:t>:</w:t>
            </w:r>
          </w:p>
          <w:p w14:paraId="5A04191F" w14:textId="7C250C6D" w:rsidR="00BA5A89" w:rsidRPr="00EC1A0E" w:rsidRDefault="00520CBC" w:rsidP="00EC1A0E">
            <w:pPr>
              <w:tabs>
                <w:tab w:val="left" w:pos="225"/>
              </w:tabs>
              <w:jc w:val="both"/>
              <w:rPr>
                <w:lang w:val="kk-KZ"/>
              </w:rPr>
            </w:pPr>
            <w:hyperlink r:id="rId16" w:history="1">
              <w:r w:rsidR="00BA5A89" w:rsidRPr="00EC1A0E">
                <w:rPr>
                  <w:rStyle w:val="a8"/>
                </w:rPr>
                <w:t>https://primeminister.kz/page/article_item-34</w:t>
              </w:r>
            </w:hyperlink>
            <w:r w:rsidR="00BA5A89" w:rsidRPr="00EC1A0E">
              <w:rPr>
                <w:lang w:val="kk-KZ"/>
              </w:rPr>
              <w:t xml:space="preserve"> </w:t>
            </w:r>
          </w:p>
        </w:tc>
      </w:tr>
      <w:tr w:rsidR="00A0264B" w:rsidRPr="00EC1A0E" w14:paraId="30F1967C" w14:textId="77777777" w:rsidTr="00A0264B">
        <w:tc>
          <w:tcPr>
            <w:tcW w:w="9640" w:type="dxa"/>
          </w:tcPr>
          <w:p w14:paraId="1C91DB10" w14:textId="650FBD50" w:rsidR="00BA5A89" w:rsidRPr="00EC1A0E" w:rsidRDefault="00A0264B" w:rsidP="00EC1A0E">
            <w:pPr>
              <w:tabs>
                <w:tab w:val="left" w:pos="225"/>
              </w:tabs>
              <w:jc w:val="both"/>
              <w:rPr>
                <w:rFonts w:eastAsia="Calibri"/>
                <w:b/>
                <w:lang w:eastAsia="en-US"/>
              </w:rPr>
            </w:pPr>
            <w:r w:rsidRPr="00EC1A0E">
              <w:rPr>
                <w:b/>
              </w:rPr>
              <w:t>Практическое занятие 6.</w:t>
            </w:r>
            <w:r w:rsidRPr="00EC1A0E">
              <w:t xml:space="preserve"> </w:t>
            </w:r>
            <w:r w:rsidR="00457064" w:rsidRPr="00EC1A0E">
              <w:t>Педагогическое управление и педагогический менеджмент</w:t>
            </w:r>
            <w:r w:rsidR="00457064" w:rsidRPr="00EC1A0E">
              <w:rPr>
                <w:rFonts w:eastAsia="Calibri"/>
                <w:b/>
                <w:lang w:eastAsia="en-US"/>
              </w:rPr>
              <w:t xml:space="preserve"> </w:t>
            </w:r>
          </w:p>
          <w:p w14:paraId="1EC6A160" w14:textId="77777777" w:rsidR="003B1018" w:rsidRPr="00EC1A0E" w:rsidRDefault="00457064" w:rsidP="00EC1A0E">
            <w:pPr>
              <w:tabs>
                <w:tab w:val="left" w:pos="225"/>
              </w:tabs>
              <w:jc w:val="both"/>
            </w:pPr>
            <w:r w:rsidRPr="00EC1A0E">
              <w:t xml:space="preserve">1. Управление образованием как вид социального управления. 2. Функции педагогического управления. 3. Основы менеджмента в образовании: закономерности, методы и принципы. 4. Взаимодействие понятий «Управленческая деятельность» и «Образовательные системы». </w:t>
            </w:r>
          </w:p>
          <w:p w14:paraId="27DE9F73" w14:textId="1C19A473" w:rsidR="00457064" w:rsidRPr="00EC1A0E" w:rsidRDefault="00457064" w:rsidP="00EC1A0E">
            <w:pPr>
              <w:tabs>
                <w:tab w:val="left" w:pos="225"/>
              </w:tabs>
              <w:jc w:val="both"/>
              <w:rPr>
                <w:rFonts w:eastAsia="Calibri"/>
                <w:b/>
                <w:lang w:eastAsia="en-US"/>
              </w:rPr>
            </w:pPr>
            <w:r w:rsidRPr="00EC1A0E">
              <w:t>Вопрос для обсуждения: Основные современные проблемы управления образованием с социальных позиций и пути их решения</w:t>
            </w:r>
          </w:p>
          <w:p w14:paraId="5E31A0C5" w14:textId="228DB088" w:rsidR="00BA5A89" w:rsidRPr="00EC1A0E" w:rsidRDefault="00BA5A89" w:rsidP="00EC1A0E">
            <w:pPr>
              <w:tabs>
                <w:tab w:val="left" w:pos="225"/>
                <w:tab w:val="left" w:pos="261"/>
              </w:tabs>
              <w:jc w:val="both"/>
            </w:pPr>
          </w:p>
        </w:tc>
      </w:tr>
      <w:tr w:rsidR="00A0264B" w:rsidRPr="00EC1A0E" w14:paraId="51D0C3DB" w14:textId="77777777" w:rsidTr="00A0264B">
        <w:tc>
          <w:tcPr>
            <w:tcW w:w="9640" w:type="dxa"/>
          </w:tcPr>
          <w:p w14:paraId="7D95A3EB" w14:textId="77E151BF" w:rsidR="00A0264B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t>Практическое занятие 7.</w:t>
            </w:r>
            <w:r w:rsidRPr="00EC1A0E">
              <w:t xml:space="preserve"> Всемирная декларация об образовании для всех (1997 г.). Международный стандарт классификации образования (1997 г.). Конвенция о признании квалификаций, относящихся к высшему образованию в Европейском регионе (1997 г.). Болонская декларация (1999 г.).</w:t>
            </w:r>
          </w:p>
          <w:p w14:paraId="69CB6DF1" w14:textId="77777777" w:rsidR="009C51FF" w:rsidRPr="00EC1A0E" w:rsidRDefault="009C51FF" w:rsidP="00EC1A0E">
            <w:pPr>
              <w:tabs>
                <w:tab w:val="left" w:pos="225"/>
              </w:tabs>
              <w:jc w:val="both"/>
              <w:rPr>
                <w:rFonts w:eastAsia="Calibri"/>
                <w:b/>
                <w:lang w:eastAsia="en-US"/>
              </w:rPr>
            </w:pPr>
          </w:p>
          <w:p w14:paraId="0A8F9CDA" w14:textId="4280FF35" w:rsidR="009C51FF" w:rsidRPr="00EC1A0E" w:rsidRDefault="009C51FF" w:rsidP="00EC1A0E">
            <w:pPr>
              <w:tabs>
                <w:tab w:val="left" w:pos="225"/>
              </w:tabs>
              <w:jc w:val="both"/>
            </w:pPr>
            <w:r w:rsidRPr="00EC1A0E">
              <w:rPr>
                <w:rFonts w:eastAsia="Calibri"/>
                <w:b/>
                <w:lang w:eastAsia="en-US"/>
              </w:rPr>
              <w:t>Интернет-ресурсы</w:t>
            </w:r>
            <w:r w:rsidRPr="00EC1A0E">
              <w:rPr>
                <w:b/>
              </w:rPr>
              <w:t>:</w:t>
            </w:r>
          </w:p>
          <w:p w14:paraId="3C8427B5" w14:textId="77777777" w:rsidR="009C51FF" w:rsidRPr="00EC1A0E" w:rsidRDefault="009C51FF" w:rsidP="00EC1A0E">
            <w:pPr>
              <w:tabs>
                <w:tab w:val="left" w:pos="225"/>
                <w:tab w:val="left" w:pos="261"/>
              </w:tabs>
              <w:jc w:val="both"/>
            </w:pPr>
          </w:p>
          <w:p w14:paraId="5630E1EF" w14:textId="0F6EDFE3" w:rsidR="009C51FF" w:rsidRPr="00EC1A0E" w:rsidRDefault="00520CBC" w:rsidP="00EC1A0E">
            <w:pPr>
              <w:tabs>
                <w:tab w:val="left" w:pos="225"/>
                <w:tab w:val="left" w:pos="261"/>
              </w:tabs>
              <w:jc w:val="both"/>
            </w:pPr>
            <w:hyperlink r:id="rId17" w:history="1">
              <w:r w:rsidR="009C51FF" w:rsidRPr="00EC1A0E">
                <w:rPr>
                  <w:rStyle w:val="a8"/>
                </w:rPr>
                <w:t>http://uis.unesco.org/sites/default/files/documents/isced-2011-ru.pdf</w:t>
              </w:r>
            </w:hyperlink>
          </w:p>
          <w:p w14:paraId="3EC088F9" w14:textId="6324726F" w:rsidR="009C51FF" w:rsidRPr="00EC1A0E" w:rsidRDefault="00520CBC" w:rsidP="00EC1A0E">
            <w:pPr>
              <w:tabs>
                <w:tab w:val="left" w:pos="225"/>
                <w:tab w:val="left" w:pos="261"/>
              </w:tabs>
              <w:jc w:val="both"/>
            </w:pPr>
            <w:hyperlink r:id="rId18" w:history="1">
              <w:r w:rsidR="009C51FF" w:rsidRPr="00EC1A0E">
                <w:rPr>
                  <w:rStyle w:val="a8"/>
                </w:rPr>
                <w:t>https://rm.coe.int/168007f2f5</w:t>
              </w:r>
            </w:hyperlink>
          </w:p>
          <w:p w14:paraId="169A6C2A" w14:textId="683DAEB3" w:rsidR="009C51FF" w:rsidRPr="00EC1A0E" w:rsidRDefault="00520CBC" w:rsidP="00EC1A0E">
            <w:pPr>
              <w:tabs>
                <w:tab w:val="left" w:pos="225"/>
                <w:tab w:val="left" w:pos="261"/>
              </w:tabs>
              <w:jc w:val="both"/>
            </w:pPr>
            <w:hyperlink r:id="rId19" w:history="1">
              <w:r w:rsidR="009C51FF" w:rsidRPr="00EC1A0E">
                <w:rPr>
                  <w:rStyle w:val="a8"/>
                </w:rPr>
                <w:t>http://www.ablaikhan.kz/images/content/static/our-university/bologna_declaration-ru.pdf</w:t>
              </w:r>
            </w:hyperlink>
          </w:p>
          <w:p w14:paraId="104B0D17" w14:textId="24AADD93" w:rsidR="009C51FF" w:rsidRPr="00EC1A0E" w:rsidRDefault="00520CBC" w:rsidP="00EC1A0E">
            <w:pPr>
              <w:tabs>
                <w:tab w:val="left" w:pos="225"/>
                <w:tab w:val="left" w:pos="261"/>
              </w:tabs>
              <w:jc w:val="both"/>
            </w:pPr>
            <w:hyperlink r:id="rId20" w:history="1">
              <w:r w:rsidR="009C51FF" w:rsidRPr="00EC1A0E">
                <w:rPr>
                  <w:rStyle w:val="a8"/>
                </w:rPr>
                <w:t>http://ecsocman.hse.ru/data/541/931/1216/77-80.pdf</w:t>
              </w:r>
            </w:hyperlink>
          </w:p>
          <w:p w14:paraId="614553C9" w14:textId="319924E1" w:rsidR="009C51FF" w:rsidRPr="00EC1A0E" w:rsidRDefault="00520CBC" w:rsidP="00EC1A0E">
            <w:pPr>
              <w:tabs>
                <w:tab w:val="left" w:pos="225"/>
                <w:tab w:val="left" w:pos="261"/>
              </w:tabs>
              <w:jc w:val="both"/>
            </w:pPr>
            <w:hyperlink r:id="rId21" w:history="1">
              <w:r w:rsidR="009C51FF" w:rsidRPr="00EC1A0E">
                <w:rPr>
                  <w:rStyle w:val="a8"/>
                </w:rPr>
                <w:t>http://iaar.kz/ru/69-uncategorised/129-2013-04-01-05-16-07</w:t>
              </w:r>
            </w:hyperlink>
          </w:p>
          <w:p w14:paraId="3F26E29F" w14:textId="3C45A0A6" w:rsidR="009C51FF" w:rsidRPr="00EC1A0E" w:rsidRDefault="009C51FF" w:rsidP="00EC1A0E">
            <w:pPr>
              <w:tabs>
                <w:tab w:val="left" w:pos="225"/>
                <w:tab w:val="left" w:pos="261"/>
              </w:tabs>
              <w:jc w:val="both"/>
            </w:pPr>
          </w:p>
        </w:tc>
      </w:tr>
      <w:tr w:rsidR="00457064" w:rsidRPr="00EC1A0E" w14:paraId="1558349F" w14:textId="77777777" w:rsidTr="00A0264B">
        <w:tc>
          <w:tcPr>
            <w:tcW w:w="9640" w:type="dxa"/>
          </w:tcPr>
          <w:p w14:paraId="332CB3D4" w14:textId="77777777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t>Практическое занятие 8.</w:t>
            </w:r>
            <w:r w:rsidRPr="00EC1A0E">
              <w:t xml:space="preserve"> Отечественные и зарубежные стратегии развития образования </w:t>
            </w:r>
          </w:p>
          <w:p w14:paraId="103C16EC" w14:textId="77777777" w:rsidR="003B1018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1. Исторические аспекты развития образовательных систем. 2. Тенденции и проблемы современного образования. 3. Государственная политика Р</w:t>
            </w:r>
            <w:r w:rsidR="003B1018" w:rsidRPr="00EC1A0E">
              <w:t>К</w:t>
            </w:r>
            <w:r w:rsidRPr="00EC1A0E">
              <w:t xml:space="preserve"> в сфере образования. 4. Мировой опыт модернизации образовательных систем. </w:t>
            </w:r>
          </w:p>
          <w:p w14:paraId="3DF90597" w14:textId="21133F21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  <w:rPr>
                <w:b/>
              </w:rPr>
            </w:pPr>
            <w:r w:rsidRPr="00EC1A0E">
              <w:t xml:space="preserve">Вопрос для обсуждения: Какие основные направления образовательных реформ в </w:t>
            </w:r>
            <w:r w:rsidR="003B1018" w:rsidRPr="00EC1A0E">
              <w:t xml:space="preserve">Казахстане, </w:t>
            </w:r>
            <w:r w:rsidRPr="00EC1A0E">
              <w:t>России, США, Японии и Европе?</w:t>
            </w:r>
          </w:p>
        </w:tc>
      </w:tr>
      <w:tr w:rsidR="00A0264B" w:rsidRPr="00EC1A0E" w14:paraId="53275A62" w14:textId="77777777" w:rsidTr="00A0264B">
        <w:tc>
          <w:tcPr>
            <w:tcW w:w="9640" w:type="dxa"/>
          </w:tcPr>
          <w:p w14:paraId="416AE373" w14:textId="77777777" w:rsidR="003B1018" w:rsidRPr="00EC1A0E" w:rsidRDefault="00A0264B" w:rsidP="00EC1A0E">
            <w:pPr>
              <w:tabs>
                <w:tab w:val="left" w:pos="225"/>
              </w:tabs>
              <w:jc w:val="both"/>
            </w:pPr>
            <w:r w:rsidRPr="00EC1A0E">
              <w:rPr>
                <w:b/>
              </w:rPr>
              <w:t>Практическое занятие 9.</w:t>
            </w:r>
            <w:r w:rsidRPr="00EC1A0E">
              <w:t xml:space="preserve"> </w:t>
            </w:r>
            <w:r w:rsidR="00457064" w:rsidRPr="00EC1A0E">
              <w:t xml:space="preserve">Образовательная организация как объект управления </w:t>
            </w:r>
          </w:p>
          <w:p w14:paraId="0F1DE1CC" w14:textId="77777777" w:rsidR="003B1018" w:rsidRPr="00EC1A0E" w:rsidRDefault="00457064" w:rsidP="00EC1A0E">
            <w:pPr>
              <w:tabs>
                <w:tab w:val="left" w:pos="225"/>
              </w:tabs>
              <w:jc w:val="both"/>
            </w:pPr>
            <w:r w:rsidRPr="00EC1A0E">
              <w:t xml:space="preserve">1. Образовательная организация: понятие, признаки, структура. 2. Организационная структура образовательной организации. 3. Организационная культура образовательной организации. 4. Управленческая культура как системное понятие: сущность, структура, тенденции изменения. </w:t>
            </w:r>
          </w:p>
          <w:p w14:paraId="288292BD" w14:textId="77777777" w:rsidR="003B1018" w:rsidRPr="00EC1A0E" w:rsidRDefault="00457064" w:rsidP="00EC1A0E">
            <w:pPr>
              <w:tabs>
                <w:tab w:val="left" w:pos="225"/>
              </w:tabs>
              <w:jc w:val="both"/>
            </w:pPr>
            <w:r w:rsidRPr="00EC1A0E">
              <w:t xml:space="preserve">Вопрос для обсуждения: Разработка иерархического дерева целей образовательной организации. Каким образом оно проецируется на ее структуру? </w:t>
            </w:r>
          </w:p>
          <w:p w14:paraId="4B994CE2" w14:textId="1CD4AAB4" w:rsidR="004C0FFF" w:rsidRPr="00EC1A0E" w:rsidRDefault="004C0FFF" w:rsidP="00EC1A0E">
            <w:pPr>
              <w:tabs>
                <w:tab w:val="left" w:pos="225"/>
                <w:tab w:val="left" w:pos="261"/>
              </w:tabs>
              <w:jc w:val="both"/>
            </w:pPr>
          </w:p>
        </w:tc>
      </w:tr>
      <w:tr w:rsidR="00A0264B" w:rsidRPr="00EC1A0E" w14:paraId="1EDE2730" w14:textId="77777777" w:rsidTr="00A0264B">
        <w:tc>
          <w:tcPr>
            <w:tcW w:w="9640" w:type="dxa"/>
          </w:tcPr>
          <w:p w14:paraId="07B683CC" w14:textId="77777777" w:rsidR="00457064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t>Практическое занятие 10.</w:t>
            </w:r>
            <w:r w:rsidRPr="00EC1A0E">
              <w:t xml:space="preserve"> </w:t>
            </w:r>
            <w:r w:rsidR="00457064" w:rsidRPr="00EC1A0E">
              <w:t xml:space="preserve">Нормативно-правовые основы управления образовательной организацией </w:t>
            </w:r>
          </w:p>
          <w:p w14:paraId="50DFB79F" w14:textId="7FEAD324" w:rsidR="004C0FFF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1. Законодательная база функционирования и развития образовательной организации. 2. Правовое положение участников образовательного процесса. 3. Основы организации труда в образовательной организации. 4. Трудовой договор и эффективный контракт: общее, отличия, перспективы.</w:t>
            </w:r>
          </w:p>
          <w:p w14:paraId="6EB30875" w14:textId="382A36D6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Вопрос для обсуждения: Концепция управления рабочим пространством 5S: уровень возможности реализации в образовательной организации.</w:t>
            </w:r>
          </w:p>
          <w:p w14:paraId="46CC18BF" w14:textId="6E380071" w:rsidR="004C0FFF" w:rsidRPr="00EC1A0E" w:rsidRDefault="004C0FFF" w:rsidP="00EC1A0E">
            <w:pPr>
              <w:pStyle w:val="af"/>
              <w:tabs>
                <w:tab w:val="left" w:pos="225"/>
              </w:tabs>
              <w:spacing w:before="0" w:beforeAutospacing="0" w:after="0" w:afterAutospacing="0"/>
              <w:textAlignment w:val="top"/>
            </w:pPr>
          </w:p>
        </w:tc>
      </w:tr>
      <w:tr w:rsidR="00A0264B" w:rsidRPr="00EC1A0E" w14:paraId="400B9810" w14:textId="77777777" w:rsidTr="00A0264B">
        <w:tc>
          <w:tcPr>
            <w:tcW w:w="9640" w:type="dxa"/>
          </w:tcPr>
          <w:p w14:paraId="54DDA355" w14:textId="77777777" w:rsidR="00457064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t>Практическое занятие 11.</w:t>
            </w:r>
            <w:r w:rsidRPr="00EC1A0E">
              <w:t xml:space="preserve"> </w:t>
            </w:r>
            <w:r w:rsidR="00457064" w:rsidRPr="00EC1A0E">
              <w:t xml:space="preserve">Управление деятельностью образовательной организации </w:t>
            </w:r>
          </w:p>
          <w:p w14:paraId="577C8ACE" w14:textId="46868802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 xml:space="preserve">1. Управление содержанием образовательного процесса в контексте реализации государственных образовательных стандартов. 2. Управление воспитательной системой </w:t>
            </w:r>
            <w:r w:rsidRPr="00EC1A0E">
              <w:lastRenderedPageBreak/>
              <w:t xml:space="preserve">образовательной организации. 3. Управление маркетинговой деятельностью в образовательной организации. 4. Организация рекламной деятельности и PR в образовательной организации. </w:t>
            </w:r>
          </w:p>
          <w:p w14:paraId="1EBF3CE1" w14:textId="43315AFE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Вопрос для обсуждения: Типовые образцы воспитательных систем различных образовательных организаций (ДОУ, школа, колледж, вуз)</w:t>
            </w:r>
          </w:p>
          <w:p w14:paraId="4B922112" w14:textId="366E61B2" w:rsidR="00E73363" w:rsidRPr="00EC1A0E" w:rsidRDefault="00E73363" w:rsidP="00EC1A0E">
            <w:pPr>
              <w:tabs>
                <w:tab w:val="left" w:pos="225"/>
              </w:tabs>
            </w:pPr>
          </w:p>
        </w:tc>
      </w:tr>
      <w:tr w:rsidR="00A0264B" w:rsidRPr="00EC1A0E" w14:paraId="15CA6237" w14:textId="77777777" w:rsidTr="00A0264B">
        <w:tc>
          <w:tcPr>
            <w:tcW w:w="9640" w:type="dxa"/>
          </w:tcPr>
          <w:p w14:paraId="095A87E0" w14:textId="77777777" w:rsidR="00457064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lastRenderedPageBreak/>
              <w:t>Практическое занятие 12.</w:t>
            </w:r>
            <w:r w:rsidRPr="00EC1A0E">
              <w:t xml:space="preserve"> </w:t>
            </w:r>
            <w:r w:rsidR="00457064" w:rsidRPr="00EC1A0E">
              <w:t xml:space="preserve">Методология управления качеством образования </w:t>
            </w:r>
          </w:p>
          <w:p w14:paraId="58E35D1D" w14:textId="25780B69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 xml:space="preserve">1. Современные научные подходы к понятию «Качество образования». 2. Управление качеством образования: стандартизация. 3. Процессный подход к управлению образовательной организацией. 4. Осуществление контроля в управлении образовательной организацией. </w:t>
            </w:r>
          </w:p>
          <w:p w14:paraId="5A30A3D7" w14:textId="4E100D84" w:rsidR="00E73363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Вопрос для обсуждения: Возможности применения стандартов серии ISO для управления образовательной организацией.</w:t>
            </w:r>
          </w:p>
          <w:p w14:paraId="671B1A3C" w14:textId="75C0FAAD" w:rsidR="00E73363" w:rsidRPr="00EC1A0E" w:rsidRDefault="00E73363" w:rsidP="00EC1A0E">
            <w:pPr>
              <w:tabs>
                <w:tab w:val="left" w:pos="225"/>
              </w:tabs>
              <w:jc w:val="both"/>
              <w:textAlignment w:val="baseline"/>
            </w:pPr>
          </w:p>
        </w:tc>
      </w:tr>
      <w:tr w:rsidR="00A0264B" w:rsidRPr="00EC1A0E" w14:paraId="33DA60FE" w14:textId="77777777" w:rsidTr="00A0264B">
        <w:tc>
          <w:tcPr>
            <w:tcW w:w="9640" w:type="dxa"/>
          </w:tcPr>
          <w:p w14:paraId="187BF357" w14:textId="77777777" w:rsidR="00457064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t>Практическое занятие 13.</w:t>
            </w:r>
            <w:r w:rsidRPr="00EC1A0E">
              <w:rPr>
                <w:b/>
                <w:bCs/>
                <w:i/>
              </w:rPr>
              <w:t xml:space="preserve"> </w:t>
            </w:r>
            <w:r w:rsidR="00457064" w:rsidRPr="00EC1A0E">
              <w:t xml:space="preserve">Стратегическое управление образовательной организацией </w:t>
            </w:r>
          </w:p>
          <w:p w14:paraId="4EBD44F7" w14:textId="77777777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 xml:space="preserve">1. Ключевые аспекты стратегического менеджмента. 2. Особенности стратегического управления образовательной организацией. 3. Современная концепция и программа развития образовательной организации. 4. Характеристика основных рисков в системе управления образовательной организацией. </w:t>
            </w:r>
          </w:p>
          <w:p w14:paraId="7BC59F95" w14:textId="663307C0" w:rsidR="00E73363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Вопрос для обсуждения: Основные этапы разработки стратегии образовательной организации.</w:t>
            </w:r>
          </w:p>
          <w:p w14:paraId="10269979" w14:textId="321C8D85" w:rsidR="00E73363" w:rsidRPr="00EC1A0E" w:rsidRDefault="00E73363" w:rsidP="00EC1A0E">
            <w:pPr>
              <w:tabs>
                <w:tab w:val="left" w:pos="225"/>
                <w:tab w:val="left" w:pos="261"/>
              </w:tabs>
              <w:jc w:val="both"/>
            </w:pPr>
          </w:p>
        </w:tc>
      </w:tr>
      <w:tr w:rsidR="00A0264B" w:rsidRPr="00EC1A0E" w14:paraId="1A0EF2CE" w14:textId="77777777" w:rsidTr="00A0264B">
        <w:tc>
          <w:tcPr>
            <w:tcW w:w="9640" w:type="dxa"/>
          </w:tcPr>
          <w:p w14:paraId="6C99C70D" w14:textId="77777777" w:rsidR="00457064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rPr>
                <w:b/>
              </w:rPr>
              <w:t>Практическое занятие 14.</w:t>
            </w:r>
            <w:r w:rsidRPr="00EC1A0E">
              <w:t xml:space="preserve"> </w:t>
            </w:r>
            <w:r w:rsidR="00457064" w:rsidRPr="00EC1A0E">
              <w:t xml:space="preserve">Основы управления персоналом в образовательной организации </w:t>
            </w:r>
          </w:p>
          <w:p w14:paraId="6D82FB39" w14:textId="77777777" w:rsidR="00457064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 xml:space="preserve">1. Проблемы кадровой политики в образовательной организации. 2. Межличностные отношения как основа делового общения в педагогическом коллективе. 3. Управленческая культура руководителя образовательной организацией. 4. Аттестация персонала в образовательной организации. </w:t>
            </w:r>
          </w:p>
          <w:p w14:paraId="7C38EE3D" w14:textId="62764005" w:rsidR="00B4737E" w:rsidRPr="00EC1A0E" w:rsidRDefault="00457064" w:rsidP="00EC1A0E">
            <w:pPr>
              <w:tabs>
                <w:tab w:val="left" w:pos="225"/>
                <w:tab w:val="left" w:pos="261"/>
              </w:tabs>
              <w:jc w:val="both"/>
            </w:pPr>
            <w:r w:rsidRPr="00EC1A0E">
              <w:t>Вопрос для обсуждения: Роль самоменеджмента в профессиональном росте персонала образовательной организации.</w:t>
            </w:r>
          </w:p>
          <w:p w14:paraId="5BC7C64A" w14:textId="0C6DE429" w:rsidR="00B4737E" w:rsidRPr="00EC1A0E" w:rsidRDefault="00B4737E" w:rsidP="00EC1A0E">
            <w:pPr>
              <w:tabs>
                <w:tab w:val="left" w:pos="225"/>
                <w:tab w:val="left" w:pos="261"/>
              </w:tabs>
              <w:jc w:val="both"/>
            </w:pPr>
          </w:p>
        </w:tc>
      </w:tr>
      <w:tr w:rsidR="00B4737E" w:rsidRPr="00EC1A0E" w14:paraId="5E1609A0" w14:textId="77777777" w:rsidTr="00A0264B">
        <w:tc>
          <w:tcPr>
            <w:tcW w:w="9640" w:type="dxa"/>
          </w:tcPr>
          <w:p w14:paraId="3270FF89" w14:textId="3316518B" w:rsidR="00A0264B" w:rsidRPr="00EC1A0E" w:rsidRDefault="00A0264B" w:rsidP="00EC1A0E">
            <w:pPr>
              <w:tabs>
                <w:tab w:val="left" w:pos="225"/>
                <w:tab w:val="left" w:pos="261"/>
              </w:tabs>
              <w:jc w:val="both"/>
              <w:rPr>
                <w:bCs/>
                <w:kern w:val="36"/>
              </w:rPr>
            </w:pPr>
            <w:r w:rsidRPr="00EC1A0E">
              <w:rPr>
                <w:b/>
              </w:rPr>
              <w:t>Практическое занятие 15.</w:t>
            </w:r>
            <w:r w:rsidRPr="00EC1A0E">
              <w:rPr>
                <w:bCs/>
                <w:kern w:val="36"/>
              </w:rPr>
              <w:t xml:space="preserve"> Управление системой высшего образования Казахстана в условиях реформирования.</w:t>
            </w:r>
          </w:p>
          <w:p w14:paraId="7A431D94" w14:textId="77777777" w:rsidR="00B4737E" w:rsidRPr="00EC1A0E" w:rsidRDefault="00B4737E" w:rsidP="00EC1A0E">
            <w:pPr>
              <w:tabs>
                <w:tab w:val="left" w:pos="225"/>
                <w:tab w:val="left" w:pos="261"/>
              </w:tabs>
              <w:jc w:val="both"/>
              <w:rPr>
                <w:bCs/>
                <w:kern w:val="36"/>
              </w:rPr>
            </w:pPr>
          </w:p>
          <w:p w14:paraId="565FC506" w14:textId="77777777" w:rsidR="00B4737E" w:rsidRPr="00EC1A0E" w:rsidRDefault="00B4737E" w:rsidP="00EC1A0E">
            <w:pPr>
              <w:shd w:val="clear" w:color="auto" w:fill="FFFFFF"/>
              <w:tabs>
                <w:tab w:val="left" w:pos="225"/>
              </w:tabs>
              <w:jc w:val="both"/>
              <w:textAlignment w:val="baseline"/>
            </w:pPr>
            <w:r w:rsidRPr="00EC1A0E">
              <w:rPr>
                <w:b/>
                <w:bCs/>
                <w:bdr w:val="none" w:sz="0" w:space="0" w:color="auto" w:frame="1"/>
              </w:rPr>
              <w:t>Список  литературы:</w:t>
            </w:r>
          </w:p>
          <w:p w14:paraId="07855003" w14:textId="77777777" w:rsidR="00B4737E" w:rsidRPr="00EC1A0E" w:rsidRDefault="00B4737E" w:rsidP="00EC1A0E">
            <w:pPr>
              <w:pStyle w:val="af"/>
              <w:tabs>
                <w:tab w:val="left" w:pos="225"/>
              </w:tabs>
              <w:spacing w:before="0" w:beforeAutospacing="0" w:after="0" w:afterAutospacing="0"/>
            </w:pPr>
            <w:r w:rsidRPr="00EC1A0E">
              <w:rPr>
                <w:rStyle w:val="hl"/>
              </w:rPr>
              <w:t>Абросимова</w:t>
            </w:r>
            <w:r w:rsidRPr="00EC1A0E">
              <w:t> Н.М. Сравнительные исследования в высшем образовании за рубежом / Н.М.Абросимова. М.: ЦКПС, 1994. - 250 с.</w:t>
            </w:r>
          </w:p>
          <w:p w14:paraId="205B35E5" w14:textId="77777777" w:rsidR="00B4737E" w:rsidRPr="00EC1A0E" w:rsidRDefault="00B4737E" w:rsidP="00EC1A0E">
            <w:pPr>
              <w:pStyle w:val="af"/>
              <w:tabs>
                <w:tab w:val="left" w:pos="225"/>
              </w:tabs>
              <w:spacing w:before="0" w:beforeAutospacing="0" w:after="0" w:afterAutospacing="0"/>
            </w:pPr>
            <w:r w:rsidRPr="00EC1A0E">
              <w:t>2. </w:t>
            </w:r>
            <w:r w:rsidRPr="00EC1A0E">
              <w:rPr>
                <w:rStyle w:val="hl"/>
              </w:rPr>
              <w:t>Аитов</w:t>
            </w:r>
            <w:r w:rsidRPr="00EC1A0E">
              <w:t> H.A. Социология / H.A. Аитов, К.У. </w:t>
            </w:r>
            <w:r w:rsidRPr="00EC1A0E">
              <w:rPr>
                <w:rStyle w:val="hl"/>
              </w:rPr>
              <w:t>Биекенов</w:t>
            </w:r>
            <w:r w:rsidRPr="00EC1A0E">
              <w:t>. Алматы: К^азак университет^ 2002. - 293 с.</w:t>
            </w:r>
          </w:p>
          <w:p w14:paraId="662F4B82" w14:textId="77777777" w:rsidR="00B4737E" w:rsidRPr="00EC1A0E" w:rsidRDefault="00B4737E" w:rsidP="00EC1A0E">
            <w:pPr>
              <w:pStyle w:val="af"/>
              <w:tabs>
                <w:tab w:val="left" w:pos="225"/>
              </w:tabs>
              <w:spacing w:before="0" w:beforeAutospacing="0" w:after="0" w:afterAutospacing="0"/>
            </w:pPr>
            <w:r w:rsidRPr="00EC1A0E">
              <w:t>3. Алшанов Р. Пути интеграции Казахстана в мировое образовательное пространство /Р.Алшанов // Столичное образование. 2003. - № 3-4-5.</w:t>
            </w:r>
          </w:p>
          <w:p w14:paraId="3F70B8B5" w14:textId="2250E45A" w:rsidR="00B4737E" w:rsidRPr="00EC1A0E" w:rsidRDefault="00B4737E" w:rsidP="00EC1A0E">
            <w:pPr>
              <w:pStyle w:val="af"/>
              <w:tabs>
                <w:tab w:val="left" w:pos="225"/>
              </w:tabs>
              <w:spacing w:before="0" w:beforeAutospacing="0" w:after="0" w:afterAutospacing="0"/>
            </w:pPr>
            <w:r w:rsidRPr="00EC1A0E">
              <w:t>4. </w:t>
            </w:r>
            <w:r w:rsidRPr="00EC1A0E">
              <w:rPr>
                <w:rStyle w:val="hl"/>
              </w:rPr>
              <w:t>Андреенкова</w:t>
            </w:r>
            <w:r w:rsidRPr="00EC1A0E">
              <w:t> Н.В. Институт социальный / Н.В.Андреенкова // </w:t>
            </w:r>
            <w:r w:rsidRPr="00EC1A0E">
              <w:rPr>
                <w:rStyle w:val="hl"/>
              </w:rPr>
              <w:t>Социологическая</w:t>
            </w:r>
            <w:r w:rsidRPr="00EC1A0E">
              <w:t> энциклопедия: Т.1. — М.: Мысль, 2003. 370 с.</w:t>
            </w:r>
          </w:p>
          <w:p w14:paraId="28D7138E" w14:textId="73323F8D" w:rsidR="00B4737E" w:rsidRPr="00EC1A0E" w:rsidRDefault="00B4737E" w:rsidP="00EC1A0E">
            <w:pPr>
              <w:pStyle w:val="af"/>
              <w:tabs>
                <w:tab w:val="left" w:pos="225"/>
              </w:tabs>
              <w:spacing w:before="0" w:beforeAutospacing="0" w:after="0" w:afterAutospacing="0"/>
            </w:pPr>
          </w:p>
        </w:tc>
      </w:tr>
      <w:bookmarkEnd w:id="0"/>
    </w:tbl>
    <w:p w14:paraId="23397DF4" w14:textId="0B93D752" w:rsidR="00A0264B" w:rsidRPr="00EC1A0E" w:rsidRDefault="00A0264B" w:rsidP="00EC1A0E">
      <w:pPr>
        <w:ind w:firstLine="567"/>
        <w:jc w:val="both"/>
      </w:pPr>
    </w:p>
    <w:p w14:paraId="6F6B4A73" w14:textId="77777777" w:rsidR="00457064" w:rsidRPr="00EC1A0E" w:rsidRDefault="00457064" w:rsidP="00EC1A0E">
      <w:pPr>
        <w:ind w:firstLine="567"/>
        <w:jc w:val="both"/>
        <w:rPr>
          <w:b/>
        </w:rPr>
      </w:pPr>
      <w:r w:rsidRPr="00EC1A0E">
        <w:rPr>
          <w:b/>
        </w:rPr>
        <w:t xml:space="preserve">Перечень основной и дополнительной учебной литературы, необходимой для освоения дисциплины </w:t>
      </w:r>
    </w:p>
    <w:p w14:paraId="50EDFFDE" w14:textId="77777777" w:rsidR="00EC1A0E" w:rsidRPr="00EC1A0E" w:rsidRDefault="00EC1A0E" w:rsidP="00EC1A0E">
      <w:pPr>
        <w:pStyle w:val="1"/>
        <w:widowControl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EC1A0E">
        <w:rPr>
          <w:sz w:val="24"/>
          <w:szCs w:val="24"/>
        </w:rPr>
        <w:t>Основная литература</w:t>
      </w:r>
    </w:p>
    <w:p w14:paraId="557DCC20" w14:textId="77777777" w:rsidR="00EC1A0E" w:rsidRPr="00EC1A0E" w:rsidRDefault="00EC1A0E" w:rsidP="00EC1A0E">
      <w:pPr>
        <w:widowControl w:val="0"/>
        <w:jc w:val="both"/>
      </w:pPr>
      <w:r w:rsidRPr="00EC1A0E">
        <w:t>1.Садвакасова З.М. Педагогический менеджмент. Учебное пособие. 2‐е изд.доп. ‐  Алматы, 2019.‐ 187 с.</w:t>
      </w:r>
    </w:p>
    <w:p w14:paraId="560CD7B7" w14:textId="77777777" w:rsidR="00EC1A0E" w:rsidRPr="00EC1A0E" w:rsidRDefault="00EC1A0E" w:rsidP="00EC1A0E">
      <w:pPr>
        <w:widowControl w:val="0"/>
        <w:jc w:val="both"/>
      </w:pPr>
      <w:r w:rsidRPr="00EC1A0E">
        <w:t>2. Бисенбаева А.А. Сущность управленческой деятельности // Менеджмент в образовании. — 2018. — № 2. — С. 26-31.</w:t>
      </w:r>
    </w:p>
    <w:p w14:paraId="45BC7D7E" w14:textId="77777777" w:rsidR="00EC1A0E" w:rsidRPr="00EC1A0E" w:rsidRDefault="00EC1A0E" w:rsidP="00EC1A0E">
      <w:pPr>
        <w:widowControl w:val="0"/>
        <w:jc w:val="both"/>
      </w:pPr>
      <w:r w:rsidRPr="00EC1A0E">
        <w:lastRenderedPageBreak/>
        <w:t xml:space="preserve">3. Законы РК </w:t>
      </w:r>
      <w:hyperlink r:id="rId22">
        <w:r w:rsidRPr="00EC1A0E">
          <w:rPr>
            <w:color w:val="1155CC"/>
            <w:u w:val="single"/>
          </w:rPr>
          <w:t>https://kodeksy-kz.com/ka/zakony.htm</w:t>
        </w:r>
      </w:hyperlink>
      <w:r w:rsidRPr="00EC1A0E">
        <w:t xml:space="preserve"> </w:t>
      </w:r>
    </w:p>
    <w:p w14:paraId="6B2727D5" w14:textId="77777777" w:rsidR="00EC1A0E" w:rsidRPr="00EC1A0E" w:rsidRDefault="00EC1A0E" w:rsidP="00EC1A0E">
      <w:pPr>
        <w:widowControl w:val="0"/>
        <w:jc w:val="both"/>
      </w:pPr>
      <w:r w:rsidRPr="00EC1A0E">
        <w:t xml:space="preserve">4. Садвакасова З.М. Мынбаева А.К. Инновационные методы обучения: преподавание XXI века Монография. Новые педагогические проблемы в XXI веке - вклад исследований в области образования. - IntechOpen, 2018. - P.3-20 (Мынбаева А.К., Садвакасова З.М., Акжалова Л.) – International Journal of Advanced Research 2018 - г. ISBN 978-601-04-3599-5 18 - стр. </w:t>
      </w:r>
    </w:p>
    <w:p w14:paraId="58300725" w14:textId="77777777" w:rsidR="00EC1A0E" w:rsidRPr="00EC1A0E" w:rsidRDefault="00EC1A0E" w:rsidP="00EC1A0E">
      <w:pPr>
        <w:widowControl w:val="0"/>
        <w:jc w:val="both"/>
      </w:pPr>
      <w:r w:rsidRPr="00EC1A0E">
        <w:t>5. Совершенствование качества высшего образования в современных условиях : сб. учеб.-метод. ст. / КазНУ им. аль-Фараби ; [редкол.: К. С. Мухтарова, Ж. Т. Кожамкулова ; вып. ред.: Г. Бекбердиева, А. Имангалиева]. - Алматы : Қазақ ун-ті, 2019 - 174, [1] c. - URL: http://elib.kaznu.kz/order-book. - На рус. и каз. яз. - Библиогр. в конце ст. - ISBN 978-601-04-1185-2</w:t>
      </w:r>
    </w:p>
    <w:p w14:paraId="458EFE84" w14:textId="77777777" w:rsidR="00EC1A0E" w:rsidRPr="00EC1A0E" w:rsidRDefault="00EC1A0E" w:rsidP="00EC1A0E">
      <w:pPr>
        <w:widowControl w:val="0"/>
        <w:jc w:val="both"/>
      </w:pPr>
      <w:r w:rsidRPr="00EC1A0E">
        <w:t>6. Педагогический менеджмент: уроки лидерства : учеб. пособие / З. М. Садвакасова, А. А. Булатбаева ; [ред. Э. А. Сулейменова] ; КазНУ им. аль-Фараби. - Алматы : Қазақ ун-ті, 2018. - 157, [1] с. : ил., табл. - URL: http://elib.kaznu.kz/book/17067. - Библиогр. в конце разд. - ISBN 978-601-04-075</w:t>
      </w:r>
    </w:p>
    <w:p w14:paraId="19C6F342" w14:textId="77777777" w:rsidR="00EC1A0E" w:rsidRPr="00EC1A0E" w:rsidRDefault="00EC1A0E" w:rsidP="00EC1A0E">
      <w:r w:rsidRPr="00EC1A0E">
        <w:t>7. Садвакасова З.М., Жайтапова А.А. TQM в ОРГАНИЗАЦИИ ОБРАЗОВАНИЯ. Учебное пособие. Алматы, 2019.- 270 с. " Қазақ университеті " 2021 - г. ISBN 978-601-04-4072-2 270 - стр.</w:t>
      </w:r>
    </w:p>
    <w:p w14:paraId="006EF4A3" w14:textId="77777777" w:rsidR="00EC1A0E" w:rsidRPr="00EC1A0E" w:rsidRDefault="00EC1A0E" w:rsidP="00EC1A0E">
      <w:pPr>
        <w:rPr>
          <w:b/>
        </w:rPr>
      </w:pPr>
      <w:r w:rsidRPr="00EC1A0E">
        <w:rPr>
          <w:rFonts w:eastAsia="Calibri"/>
          <w:b/>
          <w:lang w:eastAsia="en-US"/>
        </w:rPr>
        <w:t>Интернет-ресурсы</w:t>
      </w:r>
      <w:r w:rsidRPr="00EC1A0E">
        <w:rPr>
          <w:b/>
        </w:rPr>
        <w:t xml:space="preserve">: </w:t>
      </w:r>
    </w:p>
    <w:p w14:paraId="3BABB388" w14:textId="77777777" w:rsidR="00EC1A0E" w:rsidRPr="00123BEB" w:rsidRDefault="00EC1A0E" w:rsidP="00EC1A0E">
      <w:pPr>
        <w:pStyle w:val="1"/>
        <w:widowControl w:val="0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123BEB">
        <w:rPr>
          <w:b w:val="0"/>
          <w:color w:val="000000"/>
          <w:sz w:val="24"/>
          <w:szCs w:val="24"/>
        </w:rPr>
        <w:t>1.Профессиональный стандарт «Педагог»</w:t>
      </w:r>
    </w:p>
    <w:p w14:paraId="45134997" w14:textId="77777777" w:rsidR="00EC1A0E" w:rsidRPr="00123BEB" w:rsidRDefault="00EC1A0E" w:rsidP="00EC1A0E">
      <w:pPr>
        <w:pStyle w:val="1"/>
        <w:widowControl w:val="0"/>
        <w:spacing w:before="0" w:beforeAutospacing="0" w:after="0" w:afterAutospacing="0"/>
        <w:jc w:val="both"/>
        <w:rPr>
          <w:b w:val="0"/>
          <w:sz w:val="24"/>
          <w:szCs w:val="24"/>
        </w:rPr>
      </w:pPr>
      <w:hyperlink r:id="rId23">
        <w:r w:rsidRPr="00123BEB">
          <w:rPr>
            <w:b w:val="0"/>
            <w:color w:val="1155CC"/>
            <w:sz w:val="24"/>
            <w:szCs w:val="24"/>
            <w:u w:val="single"/>
          </w:rPr>
          <w:t>https://www.google.com/url?sa=t&amp;rct=j&amp;q=&amp;esrc=s&amp;source=web&amp;cd=&amp;ved=2ahUKEwjx8vfq6qv1AhVdR_EDHWUSCJAQFnoECAMQAQ&amp;url=https%3A%2F%2Fatameken.kz%2Fuploads%2Fcontent%2FfПрофессиональный стандарт «Педагог»iles%2F%25D0%259F%25D0%25A1%2520%25D0%259F%25D0%25B5%25D0%25B4%25D0%25B0%25D0%25B3%25D0%25BE%25D0%25B3.pdf&amp;usg=AOvVaw3pqsU4DY7CeAsbI2V1vId6</w:t>
        </w:r>
      </w:hyperlink>
      <w:r w:rsidRPr="00123BEB">
        <w:rPr>
          <w:b w:val="0"/>
          <w:sz w:val="24"/>
          <w:szCs w:val="24"/>
        </w:rPr>
        <w:t xml:space="preserve"> </w:t>
      </w:r>
    </w:p>
    <w:p w14:paraId="0FFAFB5A" w14:textId="77777777" w:rsidR="00EC1A0E" w:rsidRPr="00123BEB" w:rsidRDefault="00EC1A0E" w:rsidP="00EC1A0E">
      <w:r w:rsidRPr="00123BEB">
        <w:t xml:space="preserve">2. </w:t>
      </w:r>
      <w:hyperlink r:id="rId24">
        <w:r w:rsidRPr="00123BEB">
          <w:rPr>
            <w:color w:val="1155CC"/>
            <w:u w:val="single"/>
          </w:rPr>
          <w:t>https://adilet.zan.kz/rus</w:t>
        </w:r>
      </w:hyperlink>
      <w:r w:rsidRPr="00123BEB">
        <w:t xml:space="preserve"> </w:t>
      </w:r>
    </w:p>
    <w:p w14:paraId="2A8968D7" w14:textId="77777777" w:rsidR="00EC1A0E" w:rsidRPr="00123BEB" w:rsidRDefault="00EC1A0E" w:rsidP="00EC1A0E">
      <w:r w:rsidRPr="00123BEB">
        <w:t xml:space="preserve">3. </w:t>
      </w:r>
      <w:hyperlink r:id="rId25">
        <w:r w:rsidRPr="00123BEB">
          <w:rPr>
            <w:color w:val="1155CC"/>
            <w:u w:val="single"/>
          </w:rPr>
          <w:t>https://adilet.zan.kz/rus/search/docs/ir=1_021</w:t>
        </w:r>
      </w:hyperlink>
      <w:r w:rsidRPr="00123BEB">
        <w:t xml:space="preserve"> </w:t>
      </w:r>
    </w:p>
    <w:p w14:paraId="7487BBF8" w14:textId="77777777" w:rsidR="00EC1A0E" w:rsidRPr="00123BEB" w:rsidRDefault="00EC1A0E" w:rsidP="00EC1A0E">
      <w:r w:rsidRPr="00123BEB">
        <w:t xml:space="preserve">4. Закон Республики Казахстан от 27 декабря 2019 года № 293-VI «О статусе педагога» (с изменениями по состоянию на 31.03.2021 г.) </w:t>
      </w:r>
      <w:hyperlink r:id="rId26">
        <w:r w:rsidRPr="00123BEB">
          <w:rPr>
            <w:color w:val="1155CC"/>
            <w:u w:val="single"/>
          </w:rPr>
          <w:t>https://online.zakon.kz/m/document/?doc_id=32091648</w:t>
        </w:r>
      </w:hyperlink>
      <w:r w:rsidRPr="00123BEB">
        <w:t xml:space="preserve"> </w:t>
      </w:r>
    </w:p>
    <w:p w14:paraId="16431E52" w14:textId="77777777" w:rsidR="00EC1A0E" w:rsidRPr="00123BEB" w:rsidRDefault="00EC1A0E" w:rsidP="00EC1A0E">
      <w:r w:rsidRPr="00123BEB">
        <w:t xml:space="preserve">5. </w:t>
      </w:r>
      <w:hyperlink r:id="rId27">
        <w:r w:rsidRPr="00123BEB">
          <w:rPr>
            <w:color w:val="1155CC"/>
            <w:u w:val="single"/>
          </w:rPr>
          <w:t>https://iqaa.kz/ru/o-nas/dokumenty/normativno-pravovye-dokumenty-rk</w:t>
        </w:r>
      </w:hyperlink>
      <w:r w:rsidRPr="00123BEB">
        <w:t xml:space="preserve"> </w:t>
      </w:r>
    </w:p>
    <w:p w14:paraId="27EEE1C5" w14:textId="77777777" w:rsidR="00EC1A0E" w:rsidRPr="00123BEB" w:rsidRDefault="00EC1A0E" w:rsidP="00EC1A0E">
      <w:r w:rsidRPr="00123BEB">
        <w:t xml:space="preserve">6. </w:t>
      </w:r>
      <w:hyperlink r:id="rId28">
        <w:r w:rsidRPr="00123BEB">
          <w:rPr>
            <w:color w:val="1155CC"/>
            <w:u w:val="single"/>
          </w:rPr>
          <w:t>https://atameken.kz/ru/pages/1334-normativno-pravovye-akty-v-oblasti-obrazovaniya</w:t>
        </w:r>
      </w:hyperlink>
      <w:r w:rsidRPr="00123BEB">
        <w:t xml:space="preserve"> </w:t>
      </w:r>
    </w:p>
    <w:p w14:paraId="1257FBF7" w14:textId="77777777" w:rsidR="00EC1A0E" w:rsidRPr="00123BEB" w:rsidRDefault="00EC1A0E" w:rsidP="00EC1A0E">
      <w:r w:rsidRPr="00123BEB">
        <w:t xml:space="preserve">7. О внесении изменений в приказ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 </w:t>
      </w:r>
      <w:hyperlink r:id="rId29">
        <w:r w:rsidRPr="00123BEB">
          <w:rPr>
            <w:color w:val="1155CC"/>
            <w:u w:val="single"/>
          </w:rPr>
          <w:t>https://www.gov.kz/memleket/entities/edu/documents/details/65931?lang=ru</w:t>
        </w:r>
      </w:hyperlink>
      <w:r w:rsidRPr="00123BEB">
        <w:t xml:space="preserve"> </w:t>
      </w:r>
    </w:p>
    <w:p w14:paraId="5469EB73" w14:textId="77777777" w:rsidR="00EC1A0E" w:rsidRPr="00123BEB" w:rsidRDefault="00EC1A0E" w:rsidP="00EC1A0E">
      <w:r w:rsidRPr="00123BEB">
        <w:t xml:space="preserve">8. Нормативно-правовые акты </w:t>
      </w:r>
      <w:hyperlink r:id="rId30">
        <w:r w:rsidRPr="00123BEB">
          <w:rPr>
            <w:color w:val="1155CC"/>
            <w:u w:val="single"/>
          </w:rPr>
          <w:t>http://astanacontrol.gov.kz/npa/</w:t>
        </w:r>
      </w:hyperlink>
      <w:r w:rsidRPr="00123BEB">
        <w:t xml:space="preserve"> </w:t>
      </w:r>
    </w:p>
    <w:p w14:paraId="7E7A87DF" w14:textId="77777777" w:rsidR="00EC1A0E" w:rsidRPr="00123BEB" w:rsidRDefault="00EC1A0E" w:rsidP="00EC1A0E">
      <w:r w:rsidRPr="00123BEB">
        <w:t xml:space="preserve">9. </w:t>
      </w:r>
      <w:hyperlink r:id="rId31">
        <w:r w:rsidRPr="00123BEB">
          <w:rPr>
            <w:color w:val="1155CC"/>
            <w:u w:val="single"/>
          </w:rPr>
          <w:t>https://iaar.agency/iaar/pravovye-akty-respubliki-kazahstan-v-oblasti-obrazovaniya/</w:t>
        </w:r>
      </w:hyperlink>
      <w:r w:rsidRPr="00123BEB">
        <w:t xml:space="preserve"> </w:t>
      </w:r>
    </w:p>
    <w:p w14:paraId="3DBB61D6" w14:textId="77777777" w:rsidR="00EC1A0E" w:rsidRPr="00123BEB" w:rsidRDefault="00EC1A0E" w:rsidP="00EC1A0E">
      <w:r w:rsidRPr="00123BEB">
        <w:t xml:space="preserve">10. Стратегия «Казахстан-2050» </w:t>
      </w:r>
      <w:hyperlink r:id="rId32">
        <w:r w:rsidRPr="00123BEB">
          <w:rPr>
            <w:color w:val="1155CC"/>
            <w:u w:val="single"/>
          </w:rPr>
          <w:t>https://www.akorda.kz/ru/official_documents/strategies_and_programs</w:t>
        </w:r>
      </w:hyperlink>
      <w:r w:rsidRPr="00123BEB">
        <w:t xml:space="preserve"> </w:t>
      </w:r>
    </w:p>
    <w:p w14:paraId="1A8D0C51" w14:textId="58A510E7" w:rsidR="00CE4716" w:rsidRPr="00123BEB" w:rsidRDefault="00EC1A0E" w:rsidP="00123BEB">
      <w:pPr>
        <w:jc w:val="both"/>
      </w:pPr>
      <w:r w:rsidRPr="00123BEB">
        <w:t>11. О государственной мо</w:t>
      </w:r>
      <w:bookmarkStart w:id="1" w:name="_GoBack"/>
      <w:bookmarkEnd w:id="1"/>
      <w:r w:rsidRPr="00123BEB">
        <w:t xml:space="preserve">лодежной политике </w:t>
      </w:r>
      <w:hyperlink r:id="rId33">
        <w:r w:rsidRPr="00123BEB">
          <w:rPr>
            <w:color w:val="1155CC"/>
            <w:u w:val="single"/>
          </w:rPr>
          <w:t>https://adilet.zan.kz/rus/docs/Z1500000285</w:t>
        </w:r>
      </w:hyperlink>
    </w:p>
    <w:sectPr w:rsidR="00CE4716" w:rsidRPr="0012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DB336" w14:textId="77777777" w:rsidR="00520CBC" w:rsidRDefault="00520CBC" w:rsidP="00252D6E">
      <w:r>
        <w:separator/>
      </w:r>
    </w:p>
  </w:endnote>
  <w:endnote w:type="continuationSeparator" w:id="0">
    <w:p w14:paraId="243FF813" w14:textId="77777777" w:rsidR="00520CBC" w:rsidRDefault="00520CBC" w:rsidP="0025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7339A" w14:textId="77777777" w:rsidR="00520CBC" w:rsidRDefault="00520CBC" w:rsidP="00252D6E">
      <w:r>
        <w:separator/>
      </w:r>
    </w:p>
  </w:footnote>
  <w:footnote w:type="continuationSeparator" w:id="0">
    <w:p w14:paraId="58DE39FE" w14:textId="77777777" w:rsidR="00520CBC" w:rsidRDefault="00520CBC" w:rsidP="0025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F36"/>
    <w:multiLevelType w:val="multilevel"/>
    <w:tmpl w:val="9BC0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4427"/>
    <w:multiLevelType w:val="multilevel"/>
    <w:tmpl w:val="8BDE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C324B"/>
    <w:multiLevelType w:val="multilevel"/>
    <w:tmpl w:val="6BA6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461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916785"/>
    <w:multiLevelType w:val="multilevel"/>
    <w:tmpl w:val="48F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50D11"/>
    <w:multiLevelType w:val="multilevel"/>
    <w:tmpl w:val="EA2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46AC9"/>
    <w:multiLevelType w:val="multilevel"/>
    <w:tmpl w:val="9BC0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B4"/>
    <w:rsid w:val="00047E5C"/>
    <w:rsid w:val="000D5517"/>
    <w:rsid w:val="000D63B4"/>
    <w:rsid w:val="00123BEB"/>
    <w:rsid w:val="00153874"/>
    <w:rsid w:val="001816F3"/>
    <w:rsid w:val="00230821"/>
    <w:rsid w:val="00247FAC"/>
    <w:rsid w:val="00252D6E"/>
    <w:rsid w:val="00284BCF"/>
    <w:rsid w:val="003B1018"/>
    <w:rsid w:val="00457064"/>
    <w:rsid w:val="004C0FFF"/>
    <w:rsid w:val="004C5CB2"/>
    <w:rsid w:val="004C6DE7"/>
    <w:rsid w:val="00520CBC"/>
    <w:rsid w:val="00673F38"/>
    <w:rsid w:val="0073211F"/>
    <w:rsid w:val="007D3578"/>
    <w:rsid w:val="008057F4"/>
    <w:rsid w:val="00905478"/>
    <w:rsid w:val="009C51FF"/>
    <w:rsid w:val="00A0264B"/>
    <w:rsid w:val="00A623E1"/>
    <w:rsid w:val="00B26572"/>
    <w:rsid w:val="00B4737E"/>
    <w:rsid w:val="00BA5A89"/>
    <w:rsid w:val="00CE4716"/>
    <w:rsid w:val="00DE20DE"/>
    <w:rsid w:val="00E56F44"/>
    <w:rsid w:val="00E73363"/>
    <w:rsid w:val="00EC1A0E"/>
    <w:rsid w:val="00F10D73"/>
    <w:rsid w:val="00F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89938"/>
  <w15:docId w15:val="{EA46C839-5D8B-43B2-A859-87A5384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55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D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D6E"/>
  </w:style>
  <w:style w:type="paragraph" w:styleId="a5">
    <w:name w:val="footer"/>
    <w:basedOn w:val="a"/>
    <w:link w:val="a6"/>
    <w:uiPriority w:val="99"/>
    <w:unhideWhenUsed/>
    <w:rsid w:val="00252D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D6E"/>
  </w:style>
  <w:style w:type="paragraph" w:styleId="a7">
    <w:name w:val="List Paragraph"/>
    <w:basedOn w:val="a"/>
    <w:uiPriority w:val="34"/>
    <w:qFormat/>
    <w:rsid w:val="00252D6E"/>
    <w:pPr>
      <w:ind w:left="708"/>
    </w:pPr>
  </w:style>
  <w:style w:type="character" w:styleId="a8">
    <w:name w:val="Hyperlink"/>
    <w:basedOn w:val="a0"/>
    <w:rsid w:val="00252D6E"/>
    <w:rPr>
      <w:color w:val="0000FF"/>
      <w:u w:val="single"/>
    </w:rPr>
  </w:style>
  <w:style w:type="character" w:styleId="a9">
    <w:name w:val="Strong"/>
    <w:uiPriority w:val="22"/>
    <w:qFormat/>
    <w:rsid w:val="00252D6E"/>
    <w:rPr>
      <w:b/>
      <w:bCs/>
    </w:rPr>
  </w:style>
  <w:style w:type="character" w:customStyle="1" w:styleId="s9">
    <w:name w:val="s9"/>
    <w:basedOn w:val="a0"/>
    <w:rsid w:val="00252D6E"/>
  </w:style>
  <w:style w:type="paragraph" w:customStyle="1" w:styleId="11">
    <w:name w:val="1"/>
    <w:basedOn w:val="a"/>
    <w:next w:val="aa"/>
    <w:link w:val="ab"/>
    <w:qFormat/>
    <w:rsid w:val="004C6DE7"/>
    <w:pPr>
      <w:jc w:val="center"/>
    </w:pPr>
    <w:rPr>
      <w:rFonts w:eastAsia="Calibri"/>
      <w:sz w:val="28"/>
      <w:szCs w:val="20"/>
      <w:lang w:eastAsia="en-US"/>
    </w:rPr>
  </w:style>
  <w:style w:type="character" w:customStyle="1" w:styleId="ab">
    <w:name w:val="Название Знак"/>
    <w:link w:val="11"/>
    <w:rsid w:val="004C6DE7"/>
    <w:rPr>
      <w:rFonts w:ascii="Times New Roman" w:eastAsia="Calibri" w:hAnsi="Times New Roman" w:cs="Times New Roman"/>
      <w:sz w:val="28"/>
      <w:szCs w:val="20"/>
    </w:rPr>
  </w:style>
  <w:style w:type="paragraph" w:styleId="ac">
    <w:name w:val="Body Text"/>
    <w:basedOn w:val="a"/>
    <w:link w:val="ad"/>
    <w:unhideWhenUsed/>
    <w:rsid w:val="004C6DE7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4C6DE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a">
    <w:name w:val="Title"/>
    <w:basedOn w:val="a"/>
    <w:next w:val="a"/>
    <w:link w:val="ae"/>
    <w:uiPriority w:val="10"/>
    <w:qFormat/>
    <w:rsid w:val="004C6D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a"/>
    <w:uiPriority w:val="10"/>
    <w:rsid w:val="004C6DE7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D5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0D5517"/>
    <w:pPr>
      <w:spacing w:before="100" w:beforeAutospacing="1" w:after="100" w:afterAutospacing="1"/>
    </w:pPr>
  </w:style>
  <w:style w:type="character" w:customStyle="1" w:styleId="separate">
    <w:name w:val="separate"/>
    <w:basedOn w:val="a0"/>
    <w:rsid w:val="000D5517"/>
  </w:style>
  <w:style w:type="character" w:customStyle="1" w:styleId="UnresolvedMention">
    <w:name w:val="Unresolved Mention"/>
    <w:basedOn w:val="a0"/>
    <w:uiPriority w:val="99"/>
    <w:semiHidden/>
    <w:unhideWhenUsed/>
    <w:rsid w:val="00BA5A89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E73363"/>
    <w:pPr>
      <w:spacing w:before="100" w:beforeAutospacing="1" w:after="100" w:afterAutospacing="1"/>
    </w:pPr>
  </w:style>
  <w:style w:type="character" w:customStyle="1" w:styleId="af1">
    <w:name w:val="Текст сноски Знак"/>
    <w:basedOn w:val="a0"/>
    <w:link w:val="af0"/>
    <w:uiPriority w:val="99"/>
    <w:semiHidden/>
    <w:rsid w:val="00E7336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33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hl">
    <w:name w:val="hl"/>
    <w:basedOn w:val="a0"/>
    <w:rsid w:val="00B4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664328" TargetMode="External"/><Relationship Id="rId13" Type="http://schemas.openxmlformats.org/officeDocument/2006/relationships/hyperlink" Target="http://online.zakon.kz/Document/?link_id=1002580293" TargetMode="External"/><Relationship Id="rId18" Type="http://schemas.openxmlformats.org/officeDocument/2006/relationships/hyperlink" Target="https://rm.coe.int/168007f2f5" TargetMode="External"/><Relationship Id="rId26" Type="http://schemas.openxmlformats.org/officeDocument/2006/relationships/hyperlink" Target="https://online.zakon.kz/m/document/?doc_id=320916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aar.kz/ru/69-uncategorised/129-2013-04-01-05-16-0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nline.zakon.kz/Document/?link_id=1000664327" TargetMode="External"/><Relationship Id="rId12" Type="http://schemas.openxmlformats.org/officeDocument/2006/relationships/hyperlink" Target="http://online.zakon.kz/Document/?link_id=1002580289" TargetMode="External"/><Relationship Id="rId17" Type="http://schemas.openxmlformats.org/officeDocument/2006/relationships/hyperlink" Target="http://uis.unesco.org/sites/default/files/documents/isced-2011-ru.pdf" TargetMode="External"/><Relationship Id="rId25" Type="http://schemas.openxmlformats.org/officeDocument/2006/relationships/hyperlink" Target="https://adilet.zan.kz/rus/search/docs/ir=1_021" TargetMode="External"/><Relationship Id="rId33" Type="http://schemas.openxmlformats.org/officeDocument/2006/relationships/hyperlink" Target="https://adilet.zan.kz/rus/docs/Z15000002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meminister.kz/page/article_item-34" TargetMode="External"/><Relationship Id="rId20" Type="http://schemas.openxmlformats.org/officeDocument/2006/relationships/hyperlink" Target="http://ecsocman.hse.ru/data/541/931/1216/77-80.pdf" TargetMode="External"/><Relationship Id="rId29" Type="http://schemas.openxmlformats.org/officeDocument/2006/relationships/hyperlink" Target="https://www.gov.kz/memleket/entities/edu/documents/details/65931?lang=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2580161" TargetMode="External"/><Relationship Id="rId24" Type="http://schemas.openxmlformats.org/officeDocument/2006/relationships/hyperlink" Target="https://adilet.zan.kz/rus" TargetMode="External"/><Relationship Id="rId32" Type="http://schemas.openxmlformats.org/officeDocument/2006/relationships/hyperlink" Target="https://www.akorda.kz/ru/official_documents/strategies_and_progra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link_id=1002580306" TargetMode="External"/><Relationship Id="rId23" Type="http://schemas.openxmlformats.org/officeDocument/2006/relationships/hyperlink" Target="https://www.google.com/url?sa=t&amp;rct=j&amp;q=&amp;esrc=s&amp;source=web&amp;cd=&amp;ved=2ahUKEwjx8vfq6qv1AhVdR_EDHWUSCJAQFnoECAMQAQ&amp;url=https%3A%2F%2Fatameken.kz%2Fuploads%2Fcontent%2Ffiles%2F%25D0%259F%25D0%25A1%2520%25D0%259F%25D0%25B5%25D0%25B4%25D0%25B0%25D0%25B3%25D0%25BE%25D0%25B3.pdf&amp;usg=AOvVaw3pqsU4DY7CeAsbI2V1vId6" TargetMode="External"/><Relationship Id="rId28" Type="http://schemas.openxmlformats.org/officeDocument/2006/relationships/hyperlink" Target="https://atameken.kz/ru/pages/1334-normativno-pravovye-akty-v-oblasti-obrazovaniya" TargetMode="External"/><Relationship Id="rId10" Type="http://schemas.openxmlformats.org/officeDocument/2006/relationships/hyperlink" Target="http://online.zakon.kz/Document/?link_id=1002580154" TargetMode="External"/><Relationship Id="rId19" Type="http://schemas.openxmlformats.org/officeDocument/2006/relationships/hyperlink" Target="http://www.ablaikhan.kz/images/content/static/our-university/bologna_declaration-ru.pdf" TargetMode="External"/><Relationship Id="rId31" Type="http://schemas.openxmlformats.org/officeDocument/2006/relationships/hyperlink" Target="https://iaar.agency/iaar/pravovye-akty-respubliki-kazahstan-v-oblasti-obraz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664336" TargetMode="External"/><Relationship Id="rId14" Type="http://schemas.openxmlformats.org/officeDocument/2006/relationships/hyperlink" Target="http://online.zakon.kz/Document/?link_id=1002580305" TargetMode="External"/><Relationship Id="rId22" Type="http://schemas.openxmlformats.org/officeDocument/2006/relationships/hyperlink" Target="https://kodeksy-kz.com/ka/zakony.htm" TargetMode="External"/><Relationship Id="rId27" Type="http://schemas.openxmlformats.org/officeDocument/2006/relationships/hyperlink" Target="https://iqaa.kz/ru/o-nas/dokumenty/normativno-pravovye-dokumenty-rk" TargetMode="External"/><Relationship Id="rId30" Type="http://schemas.openxmlformats.org/officeDocument/2006/relationships/hyperlink" Target="http://astanacontrol.gov.kz/np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Bedelova</dc:creator>
  <cp:keywords/>
  <dc:description/>
  <cp:lastModifiedBy>77471844639</cp:lastModifiedBy>
  <cp:revision>11</cp:revision>
  <dcterms:created xsi:type="dcterms:W3CDTF">2019-01-15T05:06:00Z</dcterms:created>
  <dcterms:modified xsi:type="dcterms:W3CDTF">2022-01-20T13:18:00Z</dcterms:modified>
</cp:coreProperties>
</file>